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08" w:rsidRPr="00615B08" w:rsidRDefault="00615B08" w:rsidP="00615B08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615B08" w:rsidRPr="00615B08" w:rsidRDefault="00615B08" w:rsidP="00615B08">
      <w:pPr>
        <w:spacing w:after="0" w:line="240" w:lineRule="auto"/>
        <w:rPr>
          <w:rFonts w:ascii="Calibri" w:eastAsia="Calibri" w:hAnsi="Calibri" w:cs="Times New Roman"/>
        </w:rPr>
      </w:pPr>
      <w:r w:rsidRPr="00615B08">
        <w:rPr>
          <w:rFonts w:ascii="Calibri" w:eastAsia="Calibri" w:hAnsi="Calibri" w:cs="Times New Roman"/>
        </w:rPr>
        <w:t xml:space="preserve">Утверждаю:                                                                                  Принято на заседании </w:t>
      </w:r>
      <w:proofErr w:type="gramStart"/>
      <w:r w:rsidRPr="00615B08">
        <w:rPr>
          <w:rFonts w:ascii="Calibri" w:eastAsia="Calibri" w:hAnsi="Calibri" w:cs="Times New Roman"/>
        </w:rPr>
        <w:t>педагогического</w:t>
      </w:r>
      <w:proofErr w:type="gramEnd"/>
    </w:p>
    <w:p w:rsidR="00615B08" w:rsidRPr="00615B08" w:rsidRDefault="00615B08" w:rsidP="00615B08">
      <w:pPr>
        <w:spacing w:after="0" w:line="240" w:lineRule="auto"/>
        <w:rPr>
          <w:rFonts w:ascii="Calibri" w:eastAsia="Calibri" w:hAnsi="Calibri" w:cs="Times New Roman"/>
        </w:rPr>
      </w:pPr>
      <w:r w:rsidRPr="00615B08">
        <w:rPr>
          <w:rFonts w:ascii="Calibri" w:eastAsia="Calibri" w:hAnsi="Calibri" w:cs="Times New Roman"/>
        </w:rPr>
        <w:t>Директор                                                                                       совета протокол №3 от 28.08.2013г.</w:t>
      </w:r>
    </w:p>
    <w:p w:rsidR="00615B08" w:rsidRPr="00615B08" w:rsidRDefault="00615B08" w:rsidP="00615B08">
      <w:pPr>
        <w:spacing w:after="0" w:line="240" w:lineRule="auto"/>
        <w:rPr>
          <w:rFonts w:ascii="Calibri" w:eastAsia="Calibri" w:hAnsi="Calibri" w:cs="Times New Roman"/>
        </w:rPr>
      </w:pPr>
      <w:r w:rsidRPr="00615B08">
        <w:rPr>
          <w:rFonts w:ascii="Calibri" w:eastAsia="Calibri" w:hAnsi="Calibri" w:cs="Times New Roman"/>
        </w:rPr>
        <w:t>МКОУ «ООШ №11с</w:t>
      </w:r>
      <w:proofErr w:type="gramStart"/>
      <w:r w:rsidRPr="00615B08">
        <w:rPr>
          <w:rFonts w:ascii="Calibri" w:eastAsia="Calibri" w:hAnsi="Calibri" w:cs="Times New Roman"/>
        </w:rPr>
        <w:t>.У</w:t>
      </w:r>
      <w:proofErr w:type="gramEnd"/>
      <w:r w:rsidRPr="00615B08">
        <w:rPr>
          <w:rFonts w:ascii="Calibri" w:eastAsia="Calibri" w:hAnsi="Calibri" w:cs="Times New Roman"/>
        </w:rPr>
        <w:t>чкекен»</w:t>
      </w:r>
    </w:p>
    <w:p w:rsidR="00615B08" w:rsidRPr="00615B08" w:rsidRDefault="00615B08" w:rsidP="00615B08">
      <w:pPr>
        <w:spacing w:after="0" w:line="240" w:lineRule="auto"/>
        <w:rPr>
          <w:rFonts w:ascii="Calibri" w:eastAsia="Calibri" w:hAnsi="Calibri" w:cs="Times New Roman"/>
        </w:rPr>
      </w:pPr>
    </w:p>
    <w:p w:rsidR="00615B08" w:rsidRPr="00615B08" w:rsidRDefault="00615B08" w:rsidP="00615B08">
      <w:pPr>
        <w:spacing w:after="0" w:line="240" w:lineRule="auto"/>
        <w:rPr>
          <w:rFonts w:ascii="Calibri" w:eastAsia="Calibri" w:hAnsi="Calibri" w:cs="Times New Roman"/>
        </w:rPr>
      </w:pPr>
      <w:r w:rsidRPr="00615B08">
        <w:rPr>
          <w:rFonts w:ascii="Calibri" w:eastAsia="Calibri" w:hAnsi="Calibri" w:cs="Times New Roman"/>
        </w:rPr>
        <w:t>____________</w:t>
      </w:r>
      <w:proofErr w:type="spellStart"/>
      <w:r w:rsidRPr="00615B08">
        <w:rPr>
          <w:rFonts w:ascii="Calibri" w:eastAsia="Calibri" w:hAnsi="Calibri" w:cs="Times New Roman"/>
        </w:rPr>
        <w:t>З.И.Каракотова</w:t>
      </w:r>
      <w:proofErr w:type="spellEnd"/>
      <w:r w:rsidRPr="00615B08">
        <w:rPr>
          <w:rFonts w:ascii="Calibri" w:eastAsia="Calibri" w:hAnsi="Calibri" w:cs="Times New Roman"/>
        </w:rPr>
        <w:t>.</w:t>
      </w:r>
    </w:p>
    <w:p w:rsidR="00615B08" w:rsidRPr="00615B08" w:rsidRDefault="00615B08" w:rsidP="00615B08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5B08" w:rsidRPr="00615B08" w:rsidRDefault="00615B08" w:rsidP="00615B08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5B08" w:rsidRPr="00615B08" w:rsidRDefault="00615B08" w:rsidP="00615B08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5B08" w:rsidRPr="00615B08" w:rsidRDefault="00615B08" w:rsidP="00615B0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615B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</w:t>
      </w:r>
      <w:r w:rsidRPr="00615B08">
        <w:rPr>
          <w:rFonts w:ascii="Calibri" w:eastAsia="Calibri" w:hAnsi="Calibri" w:cs="Times New Roman"/>
          <w:b/>
          <w:sz w:val="28"/>
          <w:szCs w:val="28"/>
          <w:lang w:eastAsia="ru-RU"/>
        </w:rPr>
        <w:t xml:space="preserve">Положение о порядке проведения </w:t>
      </w:r>
    </w:p>
    <w:p w:rsidR="00615B08" w:rsidRPr="00615B08" w:rsidRDefault="00615B08" w:rsidP="00615B0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ru-RU"/>
        </w:rPr>
      </w:pPr>
      <w:r w:rsidRPr="00615B08">
        <w:rPr>
          <w:rFonts w:ascii="Calibri" w:eastAsia="Calibri" w:hAnsi="Calibri" w:cs="Times New Roman"/>
          <w:b/>
          <w:sz w:val="28"/>
          <w:szCs w:val="28"/>
          <w:lang w:eastAsia="ru-RU"/>
        </w:rPr>
        <w:t>государственной (итоговой) аттестации выпускников 9 класса</w:t>
      </w:r>
    </w:p>
    <w:p w:rsidR="00615B08" w:rsidRPr="00615B08" w:rsidRDefault="00615B08" w:rsidP="00615B0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r w:rsidRPr="00615B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ОБЩИЕ ПОЛОЖЕНИЯ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</w:t>
      </w:r>
      <w:r w:rsidRPr="00615B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. </w:t>
      </w: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Настоящее Положение разработано в соответствии со ст. 29 Закона РФ «Об образовании», Положения о формах и порядке проведения государственной (итоговой) аттестации обучающихся, в соответствии с действующим законодательством РФ в области образования в части проведения государственной (итоговой) аттестации выпускников 9 класса. Положения о государственной (итоговой) аттестации выпускников </w:t>
      </w:r>
      <w:r w:rsidRPr="00615B08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IX</w:t>
      </w: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классов общеобразовательных учреждений Российской Федерации, утвержденного приказом Министерства образования Российской Федерации от 03.12.1999 № 1075, 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1.2. Настоящее Положение регламентирует порядок проведения государственной (итоговой) аттестации </w:t>
      </w:r>
      <w:proofErr w:type="gramStart"/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proofErr w:type="gramEnd"/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освоивших образовательные программы основного общего образования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1.3. Государственная (итоговая) аттестация выпускников 9 класса общеобразовательного учреждения независимо от формы получения образования после освоения ими общеобразовательных программ основного общего образования является обязательной.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Государственная (итоговая) аттестация выпускников 9-х классов является средством диагностики успешности освоения учащимися программ основного общего образования.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Государственная (итоговая) аттестация выпускников 9 классов проводится по завершении учебного года.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1.6. К государственной (итоговой) аттестации допускаются учащиеся 9 классов, освоившие образовательные программы основного общего образования и имеющие положительные годовые отметки по всем предметам учебного плана общеобразовательного учреждения, а также обучающиеся, имеющие неудовлетворительную годовую отметку по одному предмету учебного плана с обязательной сдачей экзамена по этому предмету.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1.7. Положение о порядке проведения итоговой аттестации выпускников 9 класса утверждается Педагогическим советом школы.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1.8. Настоящее Положение о порядке проведения итоговой аттестации выпускников 9 класса размещается на сайте образовательного учреждения.</w:t>
      </w:r>
    </w:p>
    <w:p w:rsidR="00615B08" w:rsidRPr="00615B08" w:rsidRDefault="00615B08" w:rsidP="00615B0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ОРГАНИЗАЦИЯ ИТОГОВОЙ АТТЕСТАЦИИ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2.1. Выпускники 9 класса, освоившие программы основного общего образования, сдают не менее четырёх экзаменов, два из которых (русский язык и математика) установлены Министерством образования и науки Российской Федерации, остальные выбираются выпускниками общеобразовательных классов из предметов, </w:t>
      </w:r>
      <w:proofErr w:type="spellStart"/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изучавшихся</w:t>
      </w:r>
      <w:proofErr w:type="spellEnd"/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9 классе. Итоговая аттестация выпускников 9-х классов проводится в форме письменных и устных экзаменов. Содержание и форма проведения письменных экзаменов по русскому языку и алгебре определяется Министерством образования и науки Российской Федерации. А также итоговая аттестация выпускников 9 классов организуется региональной экзаменационной комиссией (далее РЭК). Формы проведения выпускных экзаменов рассматриваются и утверждаются на педагогическом совете школы.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Государственная (итоговая) аттестация выпускников 9-х классов в форме ГИА проводится в целях совершенствования организационной формы проведения государственной (итоговой) аттестации, введения открытой и независимой процедуры оценивания учебных достижений обучающихся общеобразовательных учреждений.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2.3. Проведение государственной (итоговой) аттестации (далее – ГИА) с участием РЭК осуществляется в соответствии с перечнем общеобразовательных предметов, предложенных Федеральной службой по надзору в сфере образования и науки в текущем учебном году. Продолжительность письменных экзаменов, экзаменов по выбору, а также сроки экзаменов устанавливаются Федеральной службой по надзору в сфере образования и науки. Проведение ГИА осуществляется региональной экзаменационной комиссией.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2.4. Организацию и координацию работ по подготовке и проведению ГИА выпускников 9-х классов осуществляют: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территориальные экзаменационные комиссии (далее ТЭК) 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органы местного самоуправления муниципального района, осуществляющие полномочия в сфере образования;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образовательное учреждение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2.5. ГИА проводится в пункте проведения экзамена (далее ППЭ), определённом Государственным управлением образования по согласованию с муниципальным органом местного самоуправления.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2.6. Для участия в ГИА выпускники 9-х классов подают заявление до 1 марта текущего года с указанием предметов в своё общеобразовательное учреждение.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2.7. Образовательное учреждение организует доставку выпускников в ППЭ в день проведения экзамена за 30 минут до начала экзамена.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2.8. Оценивание работ ГИА осуществляется региональной предметной комиссией (далее - РПК), в структуру которых входят подкомиссии — территориальные предметные комиссии (далее — ТПК). Составы РПК и ТПК утверждаются Государственным управлением образования КЧР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2.9. Проверка работ ГИА осуществляется в пункте проверки экзаменационных материалов (далее ППЭМ), утверждённом Государственным управлением образования  КЧР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2.10. Разрешение спорных вопросов, возникших при оценке экзаменационных работ ГИА по обязательным предметам и предметам по выбору, осуществляется региональной конфликтной комиссией (далее РКК) в структуру которой входят подкомиссии — территориальные конфликтные комиссии (далее ТКК). Составы РКК, ТКК утверждаются Государственным управлением образования КЧР.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2.11. Не позднее 2-х дней после получения результатов выпускник подаёт апелляцию в своё образовательное учреждение о несогласии с </w:t>
      </w:r>
      <w:proofErr w:type="gramStart"/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полученным</w:t>
      </w:r>
      <w:proofErr w:type="gramEnd"/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результатами. Администрация образовательного учреждения направляет апелляцию в ТКК. Результаты рассмотрения апелляции доводятся до выпускника в течение 3 дней после рассмотрения апелляции.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2.12. Экзамены по выбору в 9 классе проводятся по желанию учащихся в традиционной форме.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2.13. Выпускники имеют право подать апелляцию по процедуре проведения экзамена и по результатам в письменной форме. 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2.14. Экзаменационный материал для проведения итоговой аттестации выпускников 9-х классов (экзамены по выбору в традиционной форме) составляется учителями с учетом содержания учебных программ. Экзаменационный материал рассматривается на методическом объединении и сдается для утверждения директору школы не позднее, чем за месяц до начала итоговой аттестации.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2.15. Итоговая аттестация учащихся 9 класса в традиционной форме проводится по утвержденному директором школы расписанию, которое не позднее, чем за две недели до начала экзаменационного периода, доводится до сведения учителей, учащихся и их родителей (законных представителей).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2.16. Для проведения итоговой аттестации учащихся 9 класса в традиционной форме приказом директора школы ежегодно создается экзаменационная комиссия. 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2.17. Выпускнику, заболевшему в период итоговой аттестации, предоставляется возможность сдать пропущенные экзамены в дополнительный период. 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2.18.Отметки экзаменационной комиссии при проведении экзамена в традиционной форме выставляются в протоколе. Результаты государственной (итоговой) аттестации выпускников 9-х классов ГИА оформляются </w:t>
      </w: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протоколами по общеобразовательным учреждениям и утверждаются на заседании ТЭК. Утверждённые протоколы являются основанием для выставления отметок по пятибалльной системе оценивания в классный журнал без дополнительного утверждения их распорядительным документом общеобразовательного учреждения.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2.19.Для выпускников 9 классов, обучающихся по состоянию здоровья на дому, в оздоровительных образовательных учреждениях санаторного типа для детей, нуждающихся в длительном лечении, находящихся в лечебно-профилактических учреждениях более 4-х месяцев и детей-инвалидов, государственная (итоговая) аттестация проводится в обстановке, исключающей влияние негативных факторов на состояние здоровья, и в условиях, отвечающих физиологическим особенностям и состоянию здоровья выпускников.</w:t>
      </w:r>
      <w:proofErr w:type="gramEnd"/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2.20. Выпускники 9-х классов, получившие на экзамене неудовлетворительную отметку, допускаются к повторной государственной (итоговой) аттестации.</w:t>
      </w:r>
    </w:p>
    <w:p w:rsidR="00615B08" w:rsidRPr="00615B08" w:rsidRDefault="00615B08" w:rsidP="00615B0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ПОРЯДОК ВЫПУСКА ОБУЧАЮЩИХСЯ И ВЫДАЧИ ДОКУМЕНТОВ ОБ ОБРАЗОВАНИИ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Выпускникам 9 класса, прошедшим итоговую аттестацию, выдается документ государственного образца о соответствующем уровне образования – аттестат об основном общем образовании. Выпуск учащихся 9 класса оформляется протоколом Педагогического совета, на основании которого издается приказ по школе.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В аттестат выставляются итоговые отметки по предметам, которые изучались выпускником в классах второй ступени общего образования. Итоговая отметка определяется на основании годовой и экзаменационной отметки, а также фактической подготовки выпускника.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3.3. </w:t>
      </w:r>
      <w:proofErr w:type="gramStart"/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Выдача документов государственного образца об основном общем образовании, хранение и учет соответствующих бланков документов осуществляется в соответствии с приказом Министерства образования и науки № 224 от 28 февраля 2011 года «Об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документов».</w:t>
      </w:r>
      <w:proofErr w:type="gramEnd"/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3.4. Выпускники 9 класса, не допущенные к итоговой аттестации, а также не прошедшие повторную аттестацию, оставляются на повторное обучение или получают справку установленного образца. </w:t>
      </w:r>
    </w:p>
    <w:p w:rsidR="00615B08" w:rsidRPr="00615B08" w:rsidRDefault="00615B08" w:rsidP="00615B0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НАГРАЖДЕНИЕ ВЫПУСКНИКОВ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Выпускникам 9-х классов имеющим годовые и итоговые оценки «5» по всем предметам выдается аттестат об основном общем образовании особого образца.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 В случае если ученик имеет готовую оценку «4», а экзаменационную - «5» допускается выставление итоговой оценки «5», в том случае если ученик имеет оценку «5» хотя бы в одной из четвертей.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4.3.За особые успехи в учении выпускники 9 класса могут награждаться Похвальным листом.</w:t>
      </w:r>
    </w:p>
    <w:p w:rsidR="00615B08" w:rsidRPr="00615B08" w:rsidRDefault="00615B08" w:rsidP="00615B0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ИЗМЕНЕНИЯ И ДОПОЛНЕНИЯ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5.1. Положение об итоговой аттестации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образованием.</w:t>
      </w:r>
    </w:p>
    <w:p w:rsidR="00615B08" w:rsidRPr="00615B08" w:rsidRDefault="00615B08" w:rsidP="00615B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15B0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5.2. Учащиеся 9 класса, их родители (законные представители) должны быть своевременно (не менее чем за 2 недели до начала итоговой аттестации) ознакомлены со всеми изменениями и дополнениями, внесенными в данное Положение.</w:t>
      </w:r>
    </w:p>
    <w:p w:rsidR="00615B08" w:rsidRPr="00615B08" w:rsidRDefault="00615B08" w:rsidP="00615B08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B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r w:rsidRPr="0061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подачи и рассмотрения апелляции при проведении государственной (итоговой) аттестации выпускников 9 классов в новой форме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5B08" w:rsidRPr="00615B08" w:rsidRDefault="00615B08" w:rsidP="00615B0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 xml:space="preserve">  Право подачи апелляции имеют выпускники 9 классов, участвовавшие в сдаче государственной (итоговой) аттестации в новой форме.</w:t>
      </w:r>
    </w:p>
    <w:p w:rsidR="00615B08" w:rsidRPr="00615B08" w:rsidRDefault="00615B08" w:rsidP="00615B0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>Апелляцией признается аргументированное письменное заявление:</w:t>
      </w:r>
    </w:p>
    <w:p w:rsidR="00615B08" w:rsidRPr="00615B08" w:rsidRDefault="00615B08" w:rsidP="00615B0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Cs/>
          <w:lang w:eastAsia="ru-RU"/>
        </w:rPr>
      </w:pPr>
      <w:proofErr w:type="gramStart"/>
      <w:r w:rsidRPr="00615B08">
        <w:rPr>
          <w:rFonts w:ascii="Times New Roman" w:eastAsia="Times New Roman" w:hAnsi="Times New Roman" w:cs="Times New Roman"/>
          <w:lang w:eastAsia="ru-RU"/>
        </w:rPr>
        <w:t>-о нарушении процедуры проведения государственной (итоговой) аттестации выпускников 9 классов в новой форме в общеобразовательном учреждении-пункте проведения экзамена, п</w:t>
      </w:r>
      <w:r w:rsidRPr="00615B08">
        <w:rPr>
          <w:rFonts w:ascii="Times New Roman" w:eastAsia="Times New Roman" w:hAnsi="Times New Roman" w:cs="Times New Roman"/>
          <w:iCs/>
          <w:lang w:eastAsia="ru-RU"/>
        </w:rPr>
        <w:t xml:space="preserve">ри этом под нарушением процедуры понимаются нарушения положений, регламентирующих процедуру проведения государственной (итоговой) аттестации </w:t>
      </w:r>
      <w:r w:rsidRPr="00615B08">
        <w:rPr>
          <w:rFonts w:ascii="Times New Roman" w:eastAsia="Times New Roman" w:hAnsi="Times New Roman" w:cs="Times New Roman"/>
          <w:lang w:eastAsia="ru-RU"/>
        </w:rPr>
        <w:t xml:space="preserve">выпускников 9 классов </w:t>
      </w:r>
      <w:r w:rsidRPr="00615B08">
        <w:rPr>
          <w:rFonts w:ascii="Times New Roman" w:eastAsia="Times New Roman" w:hAnsi="Times New Roman" w:cs="Times New Roman"/>
          <w:iCs/>
          <w:lang w:eastAsia="ru-RU"/>
        </w:rPr>
        <w:t xml:space="preserve">в новой форме, инструкций, </w:t>
      </w:r>
      <w:r w:rsidRPr="00615B08">
        <w:rPr>
          <w:rFonts w:ascii="Times New Roman" w:eastAsia="Times New Roman" w:hAnsi="Times New Roman" w:cs="Times New Roman"/>
          <w:bCs/>
          <w:lang w:eastAsia="ru-RU"/>
        </w:rPr>
        <w:t>которые могли оказать существенное негативное влияние на результаты экзамена (приложение 1 к настоящему Положению)</w:t>
      </w:r>
      <w:r w:rsidRPr="00615B08">
        <w:rPr>
          <w:rFonts w:ascii="Times New Roman" w:eastAsia="Times New Roman" w:hAnsi="Times New Roman" w:cs="Times New Roman"/>
          <w:iCs/>
          <w:lang w:eastAsia="ru-RU"/>
        </w:rPr>
        <w:t>;</w:t>
      </w:r>
      <w:proofErr w:type="gramEnd"/>
    </w:p>
    <w:p w:rsidR="00615B08" w:rsidRPr="00615B08" w:rsidRDefault="00615B08" w:rsidP="00615B0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 xml:space="preserve">-о несогласии с выставленными баллами (отметкой) </w:t>
      </w:r>
      <w:r w:rsidRPr="00615B08">
        <w:rPr>
          <w:rFonts w:ascii="Times New Roman" w:eastAsia="Times New Roman" w:hAnsi="Times New Roman" w:cs="Times New Roman"/>
          <w:bCs/>
          <w:lang w:eastAsia="ru-RU"/>
        </w:rPr>
        <w:t>(приложение 2 к настоящему Положению)</w:t>
      </w:r>
      <w:r w:rsidRPr="00615B08">
        <w:rPr>
          <w:rFonts w:ascii="Times New Roman" w:eastAsia="Times New Roman" w:hAnsi="Times New Roman" w:cs="Times New Roman"/>
          <w:lang w:eastAsia="ru-RU"/>
        </w:rPr>
        <w:t>.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>Апелляция не принимается:</w:t>
      </w:r>
    </w:p>
    <w:p w:rsidR="00615B08" w:rsidRPr="00615B08" w:rsidRDefault="00615B08" w:rsidP="00615B0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>-по вопросам содержания и структуры экзаменационных материалов по общеобразовательным предметам;</w:t>
      </w:r>
    </w:p>
    <w:p w:rsidR="00615B08" w:rsidRPr="00615B08" w:rsidRDefault="00615B08" w:rsidP="00615B0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>-по вопросам, связанным с нарушением выпускником инструкции по выполнению экзаменационной работы.</w:t>
      </w:r>
    </w:p>
    <w:p w:rsidR="00615B08" w:rsidRPr="00615B08" w:rsidRDefault="00615B08" w:rsidP="00615B0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 xml:space="preserve">Апелляция о нарушении процедуры проведения государственной (итоговой) аттестации выпускников 9 классов в новой форме </w:t>
      </w:r>
      <w:r w:rsidRPr="00615B08">
        <w:rPr>
          <w:rFonts w:ascii="Times New Roman" w:eastAsia="Times New Roman" w:hAnsi="Times New Roman" w:cs="Times New Roman"/>
          <w:bCs/>
          <w:lang w:eastAsia="ru-RU"/>
        </w:rPr>
        <w:t>подается</w:t>
      </w:r>
      <w:r w:rsidRPr="00615B08">
        <w:rPr>
          <w:rFonts w:ascii="Times New Roman" w:eastAsia="Times New Roman" w:hAnsi="Times New Roman" w:cs="Times New Roman"/>
          <w:lang w:eastAsia="ru-RU"/>
        </w:rPr>
        <w:t xml:space="preserve"> выпускником непосредственно в день проведения экзамена, не</w:t>
      </w:r>
      <w:r w:rsidRPr="00615B08">
        <w:rPr>
          <w:rFonts w:ascii="Times New Roman" w:eastAsia="Times New Roman" w:hAnsi="Times New Roman" w:cs="Times New Roman"/>
          <w:bCs/>
          <w:lang w:eastAsia="ru-RU"/>
        </w:rPr>
        <w:t xml:space="preserve"> выходя из общеобразовательного учреждения-пункта проведения экзамена, уполномоченному представителю Региональной экзаменационной комиссии</w:t>
      </w:r>
    </w:p>
    <w:p w:rsidR="00615B08" w:rsidRPr="00615B08" w:rsidRDefault="00615B08" w:rsidP="00615B0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615B08">
        <w:rPr>
          <w:rFonts w:ascii="Times New Roman" w:eastAsia="Times New Roman" w:hAnsi="Times New Roman" w:cs="Times New Roman"/>
          <w:bCs/>
          <w:lang w:eastAsia="ru-RU"/>
        </w:rPr>
        <w:t>По факту апелляции</w:t>
      </w:r>
      <w:r w:rsidRPr="00615B08">
        <w:rPr>
          <w:rFonts w:ascii="Times New Roman" w:eastAsia="Times New Roman" w:hAnsi="Times New Roman" w:cs="Times New Roman"/>
          <w:lang w:eastAsia="ru-RU"/>
        </w:rPr>
        <w:t xml:space="preserve"> о нарушении процедуры проведения государственной (итоговой) аттестации выпускников 9 классов в новой форме</w:t>
      </w:r>
      <w:r w:rsidRPr="00615B08">
        <w:rPr>
          <w:rFonts w:ascii="Times New Roman" w:eastAsia="Times New Roman" w:hAnsi="Times New Roman" w:cs="Times New Roman"/>
          <w:bCs/>
          <w:lang w:eastAsia="ru-RU"/>
        </w:rPr>
        <w:t xml:space="preserve"> проводится служебное расследование. В целях проверки  изложенных в апелляции сведений о нарушениях процедуры проведения экзаменов уполномоченным представителем Региональной экзаменационной комиссии создается комиссия по проведению служебного расследования. Результаты служебного расследования оформляются в форме протокола служебного расследования, который вместе с апелляцией передаются в</w:t>
      </w:r>
      <w:r w:rsidRPr="00615B08">
        <w:rPr>
          <w:rFonts w:ascii="Times New Roman" w:eastAsia="Times New Roman" w:hAnsi="Times New Roman" w:cs="Times New Roman"/>
          <w:lang w:eastAsia="ru-RU"/>
        </w:rPr>
        <w:t xml:space="preserve"> Конфликтную комиссию </w:t>
      </w:r>
      <w:r w:rsidRPr="00615B08">
        <w:rPr>
          <w:rFonts w:ascii="Times New Roman" w:eastAsia="Times New Roman" w:hAnsi="Times New Roman" w:cs="Times New Roman"/>
          <w:bCs/>
          <w:lang w:eastAsia="ru-RU"/>
        </w:rPr>
        <w:t>(приложение 3 к настоящему Положению)</w:t>
      </w:r>
      <w:r w:rsidRPr="00615B08">
        <w:rPr>
          <w:rFonts w:ascii="Times New Roman" w:eastAsia="Times New Roman" w:hAnsi="Times New Roman" w:cs="Times New Roman"/>
          <w:lang w:eastAsia="ru-RU"/>
        </w:rPr>
        <w:t>.</w:t>
      </w:r>
    </w:p>
    <w:p w:rsidR="00615B08" w:rsidRPr="00615B08" w:rsidRDefault="00615B08" w:rsidP="00615B0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 xml:space="preserve">Апелляция о несогласии с выставленными баллами (отметкой) подается </w:t>
      </w:r>
      <w:r w:rsidRPr="00615B08">
        <w:rPr>
          <w:rFonts w:ascii="Times New Roman" w:eastAsia="Times New Roman" w:hAnsi="Times New Roman" w:cs="Times New Roman"/>
          <w:b/>
          <w:lang w:eastAsia="ru-RU"/>
        </w:rPr>
        <w:t>в течение двух рабочих дней</w:t>
      </w:r>
      <w:r w:rsidRPr="00615B0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5B08">
        <w:rPr>
          <w:rFonts w:ascii="Times New Roman" w:eastAsia="Times New Roman" w:hAnsi="Times New Roman" w:cs="Times New Roman"/>
          <w:b/>
          <w:lang w:eastAsia="ru-RU"/>
        </w:rPr>
        <w:t>со дня объявления результатов</w:t>
      </w:r>
      <w:r w:rsidRPr="00615B08">
        <w:rPr>
          <w:rFonts w:ascii="Times New Roman" w:eastAsia="Times New Roman" w:hAnsi="Times New Roman" w:cs="Times New Roman"/>
          <w:lang w:eastAsia="ru-RU"/>
        </w:rPr>
        <w:t xml:space="preserve"> в Конфликтную комиссию, организация, уполномоченная исполнять функции Регионального центра обработки информаци</w:t>
      </w:r>
      <w:proofErr w:type="gramStart"/>
      <w:r w:rsidRPr="00615B08">
        <w:rPr>
          <w:rFonts w:ascii="Times New Roman" w:eastAsia="Times New Roman" w:hAnsi="Times New Roman" w:cs="Times New Roman"/>
          <w:lang w:eastAsia="ru-RU"/>
        </w:rPr>
        <w:t>и(</w:t>
      </w:r>
      <w:proofErr w:type="gramEnd"/>
      <w:r w:rsidRPr="00615B08">
        <w:rPr>
          <w:rFonts w:ascii="Times New Roman" w:eastAsia="Times New Roman" w:hAnsi="Times New Roman" w:cs="Times New Roman"/>
          <w:lang w:eastAsia="ru-RU"/>
        </w:rPr>
        <w:t xml:space="preserve">далее - РЦОИ), либо руководителю того общеобразовательного учреждения, в котором выпускник ознакомился с результатами государственной (итоговой) аттестации. Уполномоченный  представитель  Управления образования, принявший апелляцию, должен обеспечить своевременную ее передачу в Региональную конфликтную комиссию 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 xml:space="preserve">Апелляция рассматривается </w:t>
      </w:r>
      <w:r w:rsidRPr="00615B08">
        <w:rPr>
          <w:rFonts w:ascii="Times New Roman" w:eastAsia="Times New Roman" w:hAnsi="Times New Roman" w:cs="Times New Roman"/>
          <w:iCs/>
          <w:lang w:eastAsia="ru-RU"/>
        </w:rPr>
        <w:t>на очередном заседании Региональной конфликтной комиссии</w:t>
      </w:r>
      <w:r w:rsidRPr="00615B08">
        <w:rPr>
          <w:rFonts w:ascii="Times New Roman" w:eastAsia="Times New Roman" w:hAnsi="Times New Roman" w:cs="Times New Roman"/>
          <w:lang w:eastAsia="ru-RU"/>
        </w:rPr>
        <w:t>.</w:t>
      </w:r>
    </w:p>
    <w:p w:rsidR="00615B08" w:rsidRPr="00615B08" w:rsidRDefault="00615B08" w:rsidP="00615B0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 xml:space="preserve">   Выпускник, подавший апелляцию, имеет право присутствовать при рассмотрении апелляции. С несовершеннолетним выпускником, подавшим апелляцию, при рассмотрении апелляции имеют право присутствовать его родители (законные представители). Указанные лица должны иметь при себе документы, удостоверяющие их личность. 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 xml:space="preserve">Председатель, заместитель председателя, </w:t>
      </w:r>
      <w:proofErr w:type="gramStart"/>
      <w:r w:rsidRPr="00615B08">
        <w:rPr>
          <w:rFonts w:ascii="Times New Roman" w:eastAsia="Times New Roman" w:hAnsi="Times New Roman" w:cs="Times New Roman"/>
          <w:lang w:eastAsia="ru-RU"/>
        </w:rPr>
        <w:t>секретарь</w:t>
      </w:r>
      <w:proofErr w:type="gramEnd"/>
      <w:r w:rsidRPr="00615B08">
        <w:rPr>
          <w:rFonts w:ascii="Times New Roman" w:eastAsia="Times New Roman" w:hAnsi="Times New Roman" w:cs="Times New Roman"/>
          <w:lang w:eastAsia="ru-RU"/>
        </w:rPr>
        <w:t xml:space="preserve"> и члены Региональной конфликтной комиссии не вправе отказать выпускнику, подавшему апелляцию, родителям (законным представителям) присутствовать при рассмотрении апелляции или удалять их из помещения, где рассматривается апелляция, в момент рассмотрения апелляции.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>Рассмотрение апелляции не является переэкзаменовкой.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615B08">
        <w:rPr>
          <w:rFonts w:ascii="Times New Roman" w:eastAsia="Times New Roman" w:hAnsi="Times New Roman" w:cs="Times New Roman"/>
          <w:iCs/>
          <w:lang w:eastAsia="ru-RU"/>
        </w:rPr>
        <w:t xml:space="preserve">При рассмотрении апелляции о нарушении процедуры проведения </w:t>
      </w:r>
      <w:r w:rsidRPr="00615B08">
        <w:rPr>
          <w:rFonts w:ascii="Times New Roman" w:eastAsia="Times New Roman" w:hAnsi="Times New Roman" w:cs="Times New Roman"/>
          <w:lang w:eastAsia="ru-RU"/>
        </w:rPr>
        <w:t>государственной (итоговой) аттестации выпускников 9 классов в новой форме</w:t>
      </w:r>
      <w:proofErr w:type="gramStart"/>
      <w:r w:rsidRPr="00615B08">
        <w:rPr>
          <w:rFonts w:ascii="Times New Roman" w:eastAsia="Times New Roman" w:hAnsi="Times New Roman" w:cs="Times New Roman"/>
          <w:iCs/>
          <w:lang w:eastAsia="ru-RU"/>
        </w:rPr>
        <w:t xml:space="preserve"> .</w:t>
      </w:r>
      <w:proofErr w:type="gramEnd"/>
      <w:r w:rsidRPr="00615B08">
        <w:rPr>
          <w:rFonts w:ascii="Times New Roman" w:eastAsia="Times New Roman" w:hAnsi="Times New Roman" w:cs="Times New Roman"/>
          <w:iCs/>
          <w:lang w:eastAsia="ru-RU"/>
        </w:rPr>
        <w:t xml:space="preserve">Региональная </w:t>
      </w:r>
      <w:r w:rsidRPr="00615B08">
        <w:rPr>
          <w:rFonts w:ascii="Times New Roman" w:eastAsia="Times New Roman" w:hAnsi="Times New Roman" w:cs="Times New Roman"/>
          <w:lang w:eastAsia="ru-RU"/>
        </w:rPr>
        <w:t xml:space="preserve">конфликтная комиссия автономного округа </w:t>
      </w:r>
      <w:r w:rsidRPr="00615B08">
        <w:rPr>
          <w:rFonts w:ascii="Times New Roman" w:eastAsia="Times New Roman" w:hAnsi="Times New Roman" w:cs="Times New Roman"/>
          <w:iCs/>
          <w:lang w:eastAsia="ru-RU"/>
        </w:rPr>
        <w:t>рассматривает апелляцию и протокол о результатах служебного расследования, устанавливает соответствие изложенных в апелляции фактов реальной ситуации в общеобразовательном учреждении-пункте проведения экзамена и выносит одно из решений: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iCs/>
          <w:lang w:eastAsia="ru-RU"/>
        </w:rPr>
        <w:t>-об отклонении апелляции</w:t>
      </w:r>
      <w:r w:rsidRPr="00615B08">
        <w:rPr>
          <w:rFonts w:ascii="Times New Roman" w:eastAsia="Times New Roman" w:hAnsi="Times New Roman" w:cs="Times New Roman"/>
          <w:spacing w:val="5"/>
          <w:lang w:eastAsia="ru-RU"/>
        </w:rPr>
        <w:t xml:space="preserve">, если изложенные в ней сведения о </w:t>
      </w:r>
      <w:r w:rsidRPr="00615B08">
        <w:rPr>
          <w:rFonts w:ascii="Times New Roman" w:eastAsia="Times New Roman" w:hAnsi="Times New Roman" w:cs="Times New Roman"/>
          <w:lang w:eastAsia="ru-RU"/>
        </w:rPr>
        <w:t xml:space="preserve">нарушениях процедуры проведения государственной (итоговой) аттестации выпускников 9 классов в новой форме не </w:t>
      </w:r>
      <w:r w:rsidRPr="00615B08">
        <w:rPr>
          <w:rFonts w:ascii="Times New Roman" w:eastAsia="Times New Roman" w:hAnsi="Times New Roman" w:cs="Times New Roman"/>
          <w:spacing w:val="-3"/>
          <w:lang w:eastAsia="ru-RU"/>
        </w:rPr>
        <w:t>подтвердились и/или не повлияли на результат выполнения экзаменационной работы;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iCs/>
          <w:lang w:eastAsia="ru-RU"/>
        </w:rPr>
        <w:lastRenderedPageBreak/>
        <w:t>-об удовлетворении апелляции</w:t>
      </w:r>
      <w:r w:rsidRPr="00615B08">
        <w:rPr>
          <w:rFonts w:ascii="Times New Roman" w:eastAsia="Times New Roman" w:hAnsi="Times New Roman" w:cs="Times New Roman"/>
          <w:spacing w:val="-2"/>
          <w:lang w:eastAsia="ru-RU"/>
        </w:rPr>
        <w:t xml:space="preserve">, если изложенные в ней сведения о </w:t>
      </w:r>
      <w:r w:rsidRPr="00615B08">
        <w:rPr>
          <w:rFonts w:ascii="Times New Roman" w:eastAsia="Times New Roman" w:hAnsi="Times New Roman" w:cs="Times New Roman"/>
          <w:spacing w:val="-3"/>
          <w:lang w:eastAsia="ru-RU"/>
        </w:rPr>
        <w:t xml:space="preserve">допущенных нарушениях процедуры проведения государственной (итоговой) </w:t>
      </w:r>
      <w:r w:rsidRPr="00615B08">
        <w:rPr>
          <w:rFonts w:ascii="Times New Roman" w:eastAsia="Times New Roman" w:hAnsi="Times New Roman" w:cs="Times New Roman"/>
          <w:spacing w:val="1"/>
          <w:lang w:eastAsia="ru-RU"/>
        </w:rPr>
        <w:t xml:space="preserve">аттестации </w:t>
      </w:r>
      <w:r w:rsidRPr="00615B08">
        <w:rPr>
          <w:rFonts w:ascii="Times New Roman" w:eastAsia="Times New Roman" w:hAnsi="Times New Roman" w:cs="Times New Roman"/>
          <w:lang w:eastAsia="ru-RU"/>
        </w:rPr>
        <w:t>выпускников 9 классов в новой форме</w:t>
      </w:r>
      <w:r w:rsidRPr="00615B08">
        <w:rPr>
          <w:rFonts w:ascii="Times New Roman" w:eastAsia="Times New Roman" w:hAnsi="Times New Roman" w:cs="Times New Roman"/>
          <w:spacing w:val="1"/>
          <w:lang w:eastAsia="ru-RU"/>
        </w:rPr>
        <w:t xml:space="preserve"> </w:t>
      </w:r>
      <w:r w:rsidRPr="00615B08">
        <w:rPr>
          <w:rFonts w:ascii="Times New Roman" w:eastAsia="Times New Roman" w:hAnsi="Times New Roman" w:cs="Times New Roman"/>
          <w:spacing w:val="7"/>
          <w:lang w:eastAsia="ru-RU"/>
        </w:rPr>
        <w:t xml:space="preserve">подтвердились и повлияли на качество выполнения </w:t>
      </w:r>
      <w:r w:rsidRPr="00615B08">
        <w:rPr>
          <w:rFonts w:ascii="Times New Roman" w:eastAsia="Times New Roman" w:hAnsi="Times New Roman" w:cs="Times New Roman"/>
          <w:spacing w:val="-3"/>
          <w:lang w:eastAsia="ru-RU"/>
        </w:rPr>
        <w:t>экзаменационной работы.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15B08">
        <w:rPr>
          <w:rFonts w:ascii="Times New Roman" w:eastAsia="Times New Roman" w:hAnsi="Times New Roman" w:cs="Times New Roman"/>
          <w:bCs/>
          <w:lang w:eastAsia="ru-RU"/>
        </w:rPr>
        <w:t xml:space="preserve">В последнем случае результат </w:t>
      </w:r>
      <w:r w:rsidRPr="00615B08">
        <w:rPr>
          <w:rFonts w:ascii="Times New Roman" w:eastAsia="Times New Roman" w:hAnsi="Times New Roman" w:cs="Times New Roman"/>
          <w:lang w:eastAsia="ru-RU"/>
        </w:rPr>
        <w:t>государственной (итоговой) аттестации выпускника 9 классов в новой форме</w:t>
      </w:r>
      <w:r w:rsidRPr="00615B08">
        <w:rPr>
          <w:rFonts w:ascii="Times New Roman" w:eastAsia="Times New Roman" w:hAnsi="Times New Roman" w:cs="Times New Roman"/>
          <w:bCs/>
          <w:lang w:eastAsia="ru-RU"/>
        </w:rPr>
        <w:t xml:space="preserve">, по процедуре которого выпускником была подана апелляция, аннулируется (признается недействительным) </w:t>
      </w:r>
      <w:r w:rsidRPr="00615B08">
        <w:rPr>
          <w:rFonts w:ascii="Times New Roman" w:eastAsia="Times New Roman" w:hAnsi="Times New Roman" w:cs="Times New Roman"/>
          <w:iCs/>
          <w:lang w:eastAsia="ru-RU"/>
        </w:rPr>
        <w:t>и выпускнику предоставляется возможность сдать экзамен по соответствующему предмету в дополнительные сроки.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615B08">
        <w:rPr>
          <w:rFonts w:ascii="Times New Roman" w:eastAsia="Times New Roman" w:hAnsi="Times New Roman" w:cs="Times New Roman"/>
          <w:iCs/>
          <w:lang w:eastAsia="ru-RU"/>
        </w:rPr>
        <w:t xml:space="preserve">В случае получения апелляции о несогласии с выставленными баллами (отметкой) Региональная </w:t>
      </w:r>
      <w:r w:rsidRPr="00615B08">
        <w:rPr>
          <w:rFonts w:ascii="Times New Roman" w:eastAsia="Times New Roman" w:hAnsi="Times New Roman" w:cs="Times New Roman"/>
          <w:lang w:eastAsia="ru-RU"/>
        </w:rPr>
        <w:t xml:space="preserve">конфликтная комиссия  </w:t>
      </w:r>
      <w:r w:rsidRPr="00615B08">
        <w:rPr>
          <w:rFonts w:ascii="Times New Roman" w:eastAsia="Times New Roman" w:hAnsi="Times New Roman" w:cs="Times New Roman"/>
          <w:iCs/>
          <w:lang w:eastAsia="ru-RU"/>
        </w:rPr>
        <w:t xml:space="preserve">запрашивает у  </w:t>
      </w:r>
      <w:r w:rsidRPr="00615B08">
        <w:rPr>
          <w:rFonts w:ascii="Times New Roman" w:eastAsia="Times New Roman" w:hAnsi="Times New Roman" w:cs="Times New Roman"/>
          <w:lang w:eastAsia="ru-RU"/>
        </w:rPr>
        <w:t>РЦОИ</w:t>
      </w:r>
      <w:r w:rsidRPr="00615B08">
        <w:rPr>
          <w:rFonts w:ascii="Times New Roman" w:eastAsia="Times New Roman" w:hAnsi="Times New Roman" w:cs="Times New Roman"/>
          <w:iCs/>
          <w:lang w:eastAsia="ru-RU"/>
        </w:rPr>
        <w:t xml:space="preserve"> распечатанные бланки экзаменационной работы выпускника, подавшего апелляцию, протоколы результатов проверки экзаменационной работы выпускника, заключение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615B08">
        <w:rPr>
          <w:rFonts w:ascii="Times New Roman" w:eastAsia="Times New Roman" w:hAnsi="Times New Roman" w:cs="Times New Roman"/>
          <w:iCs/>
          <w:lang w:eastAsia="ru-RU"/>
        </w:rPr>
        <w:t xml:space="preserve">о правильности распознавания меток в указанных бланках при обработке результатов в </w:t>
      </w:r>
      <w:r w:rsidRPr="00615B08">
        <w:rPr>
          <w:rFonts w:ascii="Times New Roman" w:eastAsia="Times New Roman" w:hAnsi="Times New Roman" w:cs="Times New Roman"/>
          <w:lang w:eastAsia="ru-RU"/>
        </w:rPr>
        <w:t>Региональном центре обработки информации.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615B08">
        <w:rPr>
          <w:rFonts w:ascii="Times New Roman" w:eastAsia="Times New Roman" w:hAnsi="Times New Roman" w:cs="Times New Roman"/>
          <w:iCs/>
          <w:lang w:eastAsia="ru-RU"/>
        </w:rPr>
        <w:t>При рассмотрении апелляции выпускнику предъявляются  распечатанные изображения бланков ответов, которые он заполнял</w:t>
      </w:r>
      <w:r w:rsidRPr="00615B08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15B08">
        <w:rPr>
          <w:rFonts w:ascii="Times New Roman" w:eastAsia="Times New Roman" w:hAnsi="Times New Roman" w:cs="Times New Roman"/>
          <w:iCs/>
          <w:lang w:eastAsia="ru-RU"/>
        </w:rPr>
        <w:t xml:space="preserve">Выпускник должен подтвердить, что ему предъявлена его экзаменационная работа (удостоверить своей подписью в протоколе рассмотрения апелляции). 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lang w:eastAsia="ru-RU"/>
        </w:rPr>
      </w:pPr>
      <w:r w:rsidRPr="00615B08">
        <w:rPr>
          <w:rFonts w:ascii="Times New Roman" w:eastAsia="Times New Roman" w:hAnsi="Times New Roman" w:cs="Times New Roman"/>
          <w:bCs/>
          <w:iCs/>
          <w:lang w:eastAsia="ru-RU"/>
        </w:rPr>
        <w:t xml:space="preserve">В случае выявления ошибок первичной обработки заполненных бланков Региональная </w:t>
      </w:r>
      <w:r w:rsidRPr="00615B08">
        <w:rPr>
          <w:rFonts w:ascii="Times New Roman" w:eastAsia="Times New Roman" w:hAnsi="Times New Roman" w:cs="Times New Roman"/>
          <w:lang w:eastAsia="ru-RU"/>
        </w:rPr>
        <w:t xml:space="preserve">конфликтная комиссия  </w:t>
      </w:r>
      <w:r w:rsidRPr="00615B08">
        <w:rPr>
          <w:rFonts w:ascii="Times New Roman" w:eastAsia="Times New Roman" w:hAnsi="Times New Roman" w:cs="Times New Roman"/>
          <w:bCs/>
          <w:iCs/>
          <w:lang w:eastAsia="ru-RU"/>
        </w:rPr>
        <w:t xml:space="preserve">передает соответствующую информацию в </w:t>
      </w:r>
      <w:r w:rsidRPr="00615B08">
        <w:rPr>
          <w:rFonts w:ascii="Times New Roman" w:eastAsia="Times New Roman" w:hAnsi="Times New Roman" w:cs="Times New Roman"/>
          <w:lang w:eastAsia="ru-RU"/>
        </w:rPr>
        <w:t xml:space="preserve">РЦОИ </w:t>
      </w:r>
      <w:r w:rsidRPr="00615B08">
        <w:rPr>
          <w:rFonts w:ascii="Times New Roman" w:eastAsia="Times New Roman" w:hAnsi="Times New Roman" w:cs="Times New Roman"/>
          <w:bCs/>
          <w:iCs/>
          <w:lang w:eastAsia="ru-RU"/>
        </w:rPr>
        <w:t>с целью внесения поправок в протоколы о результатах экзаменов.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615B08">
        <w:rPr>
          <w:rFonts w:ascii="Times New Roman" w:eastAsia="Times New Roman" w:hAnsi="Times New Roman" w:cs="Times New Roman"/>
          <w:bCs/>
          <w:iCs/>
          <w:lang w:eastAsia="ru-RU"/>
        </w:rPr>
        <w:t xml:space="preserve">В случае возникновения спорных вопросов по оценке заданий в свободной форме (бланк ответов № 2) Региональная </w:t>
      </w:r>
      <w:r w:rsidRPr="00615B08">
        <w:rPr>
          <w:rFonts w:ascii="Times New Roman" w:eastAsia="Times New Roman" w:hAnsi="Times New Roman" w:cs="Times New Roman"/>
          <w:lang w:eastAsia="ru-RU"/>
        </w:rPr>
        <w:t xml:space="preserve">конфликтная комиссия  </w:t>
      </w:r>
      <w:r w:rsidRPr="00615B08">
        <w:rPr>
          <w:rFonts w:ascii="Times New Roman" w:eastAsia="Times New Roman" w:hAnsi="Times New Roman" w:cs="Times New Roman"/>
          <w:bCs/>
          <w:iCs/>
          <w:lang w:eastAsia="ru-RU"/>
        </w:rPr>
        <w:t>устанавливает соответствие ответов выпускника критериям оценивания, согласно которым производилась проверка ответов на эти задания.</w:t>
      </w:r>
      <w:r w:rsidRPr="00615B08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615B08">
        <w:rPr>
          <w:rFonts w:ascii="Times New Roman" w:eastAsia="Times New Roman" w:hAnsi="Times New Roman" w:cs="Times New Roman"/>
          <w:lang w:eastAsia="ru-RU"/>
        </w:rPr>
        <w:t xml:space="preserve">В этом случае к рассмотрению апелляции привлекаются члены предметной комиссии по соответствующему </w:t>
      </w:r>
      <w:r w:rsidRPr="00615B08">
        <w:rPr>
          <w:rFonts w:ascii="Times New Roman" w:eastAsia="Times New Roman" w:hAnsi="Times New Roman" w:cs="Times New Roman"/>
          <w:spacing w:val="-2"/>
          <w:lang w:eastAsia="ru-RU"/>
        </w:rPr>
        <w:t>общеобразовательному предмету.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lang w:eastAsia="ru-RU"/>
        </w:rPr>
      </w:pPr>
      <w:r w:rsidRPr="00615B08">
        <w:rPr>
          <w:rFonts w:ascii="Times New Roman" w:eastAsia="Times New Roman" w:hAnsi="Times New Roman" w:cs="Times New Roman"/>
          <w:iCs/>
          <w:lang w:eastAsia="ru-RU"/>
        </w:rPr>
        <w:t xml:space="preserve">По результату рассмотрения апелляции о несогласии с выставленными баллами (отметкой) Региональная </w:t>
      </w:r>
      <w:r w:rsidRPr="00615B08">
        <w:rPr>
          <w:rFonts w:ascii="Times New Roman" w:eastAsia="Times New Roman" w:hAnsi="Times New Roman" w:cs="Times New Roman"/>
          <w:lang w:eastAsia="ru-RU"/>
        </w:rPr>
        <w:t xml:space="preserve">конфликтная комиссия  </w:t>
      </w:r>
      <w:r w:rsidRPr="00615B08">
        <w:rPr>
          <w:rFonts w:ascii="Times New Roman" w:eastAsia="Times New Roman" w:hAnsi="Times New Roman" w:cs="Times New Roman"/>
          <w:iCs/>
          <w:lang w:eastAsia="ru-RU"/>
        </w:rPr>
        <w:t>принимает решение об отклонении апелляции и сохранении выставленных баллов (отметки), либо об удовлетворении апелляции и выставлении других баллов (отметки).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2"/>
          <w:lang w:eastAsia="ru-RU"/>
        </w:rPr>
      </w:pPr>
      <w:r w:rsidRPr="00615B08">
        <w:rPr>
          <w:rFonts w:ascii="Times New Roman" w:eastAsia="Times New Roman" w:hAnsi="Times New Roman" w:cs="Times New Roman"/>
          <w:spacing w:val="3"/>
          <w:lang w:eastAsia="ru-RU"/>
        </w:rPr>
        <w:t xml:space="preserve">Данная информация передается Региональной  </w:t>
      </w:r>
      <w:r w:rsidRPr="00615B08">
        <w:rPr>
          <w:rFonts w:ascii="Times New Roman" w:eastAsia="Times New Roman" w:hAnsi="Times New Roman" w:cs="Times New Roman"/>
          <w:lang w:eastAsia="ru-RU"/>
        </w:rPr>
        <w:t xml:space="preserve">конфликтной комиссией  </w:t>
      </w:r>
      <w:r w:rsidRPr="00615B08">
        <w:rPr>
          <w:rFonts w:ascii="Times New Roman" w:eastAsia="Times New Roman" w:hAnsi="Times New Roman" w:cs="Times New Roman"/>
          <w:spacing w:val="3"/>
          <w:lang w:eastAsia="ru-RU"/>
        </w:rPr>
        <w:t xml:space="preserve">в Региональную </w:t>
      </w:r>
      <w:r w:rsidRPr="00615B08">
        <w:rPr>
          <w:rFonts w:ascii="Times New Roman" w:eastAsia="Times New Roman" w:hAnsi="Times New Roman" w:cs="Times New Roman"/>
          <w:spacing w:val="-2"/>
          <w:lang w:eastAsia="ru-RU"/>
        </w:rPr>
        <w:t xml:space="preserve">экзаменационную комиссию  для внесения соответствующих изменений в </w:t>
      </w:r>
      <w:r w:rsidRPr="00615B08">
        <w:rPr>
          <w:rFonts w:ascii="Times New Roman" w:eastAsia="Times New Roman" w:hAnsi="Times New Roman" w:cs="Times New Roman"/>
          <w:spacing w:val="7"/>
          <w:lang w:eastAsia="ru-RU"/>
        </w:rPr>
        <w:t xml:space="preserve">протоколы о результатах государственной (итоговой) аттестации </w:t>
      </w:r>
      <w:r w:rsidRPr="00615B08">
        <w:rPr>
          <w:rFonts w:ascii="Times New Roman" w:eastAsia="Times New Roman" w:hAnsi="Times New Roman" w:cs="Times New Roman"/>
          <w:lang w:eastAsia="ru-RU"/>
        </w:rPr>
        <w:t>выпускников 9 классов в новой форме</w:t>
      </w:r>
      <w:r w:rsidRPr="00615B08">
        <w:rPr>
          <w:rFonts w:ascii="Times New Roman" w:eastAsia="Times New Roman" w:hAnsi="Times New Roman" w:cs="Times New Roman"/>
          <w:spacing w:val="7"/>
          <w:lang w:eastAsia="ru-RU"/>
        </w:rPr>
        <w:t xml:space="preserve">. Измененные протоколы о результатах государственной (итоговой) </w:t>
      </w:r>
      <w:r w:rsidRPr="00615B08">
        <w:rPr>
          <w:rFonts w:ascii="Times New Roman" w:eastAsia="Times New Roman" w:hAnsi="Times New Roman" w:cs="Times New Roman"/>
          <w:lang w:eastAsia="ru-RU"/>
        </w:rPr>
        <w:t xml:space="preserve">аттестации выпускников 9 классов в новой форме являются основанием для аннулирования ранее выставленных </w:t>
      </w:r>
      <w:r w:rsidRPr="00615B08">
        <w:rPr>
          <w:rFonts w:ascii="Times New Roman" w:eastAsia="Times New Roman" w:hAnsi="Times New Roman" w:cs="Times New Roman"/>
          <w:spacing w:val="-2"/>
          <w:lang w:eastAsia="ru-RU"/>
        </w:rPr>
        <w:t>баллов выпускника и выставления новых.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>приложение  1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 xml:space="preserve">Апелляция </w:t>
      </w:r>
      <w:r w:rsidRPr="00615B08">
        <w:rPr>
          <w:rFonts w:ascii="Times New Roman" w:eastAsia="Times New Roman" w:hAnsi="Times New Roman" w:cs="Times New Roman"/>
          <w:lang w:eastAsia="ru-RU"/>
        </w:rPr>
        <w:br/>
        <w:t xml:space="preserve">о нарушении процедуры проведения государственной (итоговой) аттестации 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>выпускников 9 классов в новой форме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99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"/>
        <w:gridCol w:w="340"/>
        <w:gridCol w:w="1021"/>
        <w:gridCol w:w="4678"/>
        <w:gridCol w:w="720"/>
        <w:gridCol w:w="340"/>
        <w:gridCol w:w="340"/>
        <w:gridCol w:w="266"/>
        <w:gridCol w:w="400"/>
        <w:gridCol w:w="400"/>
        <w:gridCol w:w="264"/>
        <w:gridCol w:w="404"/>
        <w:gridCol w:w="400"/>
      </w:tblGrid>
      <w:tr w:rsidR="00615B08" w:rsidRPr="00615B08" w:rsidTr="00F22C62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lef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Регион __________________________</w:t>
            </w:r>
          </w:p>
        </w:tc>
        <w:tc>
          <w:tcPr>
            <w:tcW w:w="4678" w:type="dxa"/>
            <w:tcBorders>
              <w:left w:val="nil"/>
              <w:bottom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Дата ______________________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" w:type="dxa"/>
            <w:tcBorders>
              <w:lef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dxa"/>
            <w:tcBorders>
              <w:lef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>код</w:t>
      </w:r>
    </w:p>
    <w:tbl>
      <w:tblPr>
        <w:tblW w:w="9956" w:type="dxa"/>
        <w:tblInd w:w="-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340"/>
        <w:gridCol w:w="340"/>
        <w:gridCol w:w="340"/>
        <w:gridCol w:w="600"/>
        <w:gridCol w:w="5220"/>
        <w:gridCol w:w="1620"/>
        <w:gridCol w:w="340"/>
        <w:gridCol w:w="360"/>
        <w:gridCol w:w="360"/>
        <w:gridCol w:w="360"/>
      </w:tblGrid>
      <w:tr w:rsidR="00615B08" w:rsidRPr="00615B08" w:rsidTr="00F22C62">
        <w:trPr>
          <w:cantSplit/>
          <w:trHeight w:hRule="exact" w:val="340"/>
        </w:trPr>
        <w:tc>
          <w:tcPr>
            <w:tcW w:w="76" w:type="dxa"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0" w:type="dxa"/>
            <w:tcBorders>
              <w:lef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 xml:space="preserve"> ППЭ</w:t>
            </w:r>
          </w:p>
        </w:tc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Аудитория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>код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1265"/>
        <w:gridCol w:w="4855"/>
      </w:tblGrid>
      <w:tr w:rsidR="00615B08" w:rsidRPr="00615B08" w:rsidTr="00F22C62">
        <w:trPr>
          <w:cantSplit/>
          <w:trHeight w:hRule="exact" w:val="3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lef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 xml:space="preserve">     Предмет __________________________________</w:t>
            </w:r>
          </w:p>
        </w:tc>
        <w:tc>
          <w:tcPr>
            <w:tcW w:w="4855" w:type="dxa"/>
            <w:tcBorders>
              <w:left w:val="nil"/>
              <w:bottom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>код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"/>
        <w:gridCol w:w="396"/>
        <w:gridCol w:w="396"/>
        <w:gridCol w:w="396"/>
        <w:gridCol w:w="396"/>
        <w:gridCol w:w="396"/>
        <w:gridCol w:w="7524"/>
      </w:tblGrid>
      <w:tr w:rsidR="00615B08" w:rsidRPr="00615B08" w:rsidTr="00F22C62">
        <w:trPr>
          <w:trHeight w:val="34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24" w:type="dxa"/>
            <w:tcBorders>
              <w:left w:val="single" w:sz="4" w:space="0" w:color="auto"/>
            </w:tcBorders>
            <w:vAlign w:val="bottom"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Общеобразовательное учреждение __________________________________________</w:t>
            </w:r>
          </w:p>
        </w:tc>
      </w:tr>
      <w:tr w:rsidR="00615B08" w:rsidRPr="00615B08" w:rsidTr="00F22C62">
        <w:tc>
          <w:tcPr>
            <w:tcW w:w="2376" w:type="dxa"/>
            <w:gridSpan w:val="6"/>
            <w:tcBorders>
              <w:top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7524" w:type="dxa"/>
            <w:tcBorders>
              <w:lef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       </w:t>
            </w: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615B08">
        <w:rPr>
          <w:rFonts w:ascii="Times New Roman" w:eastAsia="Times New Roman" w:hAnsi="Times New Roman" w:cs="Times New Roman"/>
          <w:b/>
          <w:lang w:eastAsia="ru-RU"/>
        </w:rPr>
        <w:t>Сведения об участнике государственной (итоговой) аттестации в новой форме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15B08" w:rsidRPr="00615B08" w:rsidTr="00F22C62">
        <w:trPr>
          <w:cantSplit/>
          <w:trHeight w:hRule="exact" w:val="340"/>
        </w:trPr>
        <w:tc>
          <w:tcPr>
            <w:tcW w:w="1568" w:type="dxa"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15B08" w:rsidRPr="00615B08" w:rsidTr="00F22C62">
        <w:trPr>
          <w:cantSplit/>
          <w:trHeight w:hRule="exact" w:val="340"/>
        </w:trPr>
        <w:tc>
          <w:tcPr>
            <w:tcW w:w="1568" w:type="dxa"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15B08" w:rsidRPr="00615B08" w:rsidTr="00F22C62">
        <w:trPr>
          <w:cantSplit/>
          <w:trHeight w:hRule="exact" w:val="340"/>
        </w:trPr>
        <w:tc>
          <w:tcPr>
            <w:tcW w:w="1568" w:type="dxa"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15B08" w:rsidRPr="00615B08" w:rsidTr="00F22C62">
        <w:trPr>
          <w:cantSplit/>
          <w:trHeight w:hRule="exact" w:val="383"/>
        </w:trPr>
        <w:tc>
          <w:tcPr>
            <w:tcW w:w="3780" w:type="dxa"/>
            <w:tcBorders>
              <w:right w:val="single" w:sz="4" w:space="0" w:color="auto"/>
            </w:tcBorders>
            <w:vAlign w:val="bottom"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Документ, удостоверяющий личность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B08" w:rsidRPr="00615B08" w:rsidTr="00F22C62">
        <w:trPr>
          <w:cantSplit/>
          <w:trHeight w:hRule="exact" w:val="383"/>
        </w:trPr>
        <w:tc>
          <w:tcPr>
            <w:tcW w:w="3780" w:type="dxa"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(паспорт)</w:t>
            </w:r>
          </w:p>
        </w:tc>
        <w:tc>
          <w:tcPr>
            <w:tcW w:w="5040" w:type="dxa"/>
            <w:gridSpan w:val="14"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  <w:r w:rsidRPr="00615B08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                                   </w:t>
            </w: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615B08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>Прошу Конфликтную комиссию КЧР рассмотреть мою апелляцию о нарушении процедуры проведения государственной (итоговой) аттестации в новой форме.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 xml:space="preserve">Содержание претензии: </w:t>
      </w:r>
    </w:p>
    <w:tbl>
      <w:tblPr>
        <w:tblW w:w="0" w:type="auto"/>
        <w:tblBorders>
          <w:bottom w:val="single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15B08" w:rsidRPr="00615B08" w:rsidTr="00F22C62">
        <w:trPr>
          <w:trHeight w:val="340"/>
        </w:trPr>
        <w:tc>
          <w:tcPr>
            <w:tcW w:w="9828" w:type="dxa"/>
            <w:tcBorders>
              <w:bottom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B08" w:rsidRPr="00615B08" w:rsidTr="00F22C62">
        <w:trPr>
          <w:trHeight w:val="340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B08" w:rsidRPr="00615B08" w:rsidTr="00F22C62">
        <w:trPr>
          <w:trHeight w:val="340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>Указанный факт существенно затруднил для меня выполнение экзаменационных заданий, что может привести к необъективной оценке моих знаний по предмету.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ab/>
        <w:t xml:space="preserve">                      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 xml:space="preserve"> /_________________  /________________________/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ab/>
        <w:t xml:space="preserve">                подпись            </w:t>
      </w:r>
      <w:r w:rsidRPr="00615B0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ФИО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>Апелляцию принял уполномоченный представитель РЭК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 xml:space="preserve">       /_________________  /_________________________/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 xml:space="preserve">                      подпись                                 ФИО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"/>
        <w:gridCol w:w="357"/>
        <w:gridCol w:w="357"/>
        <w:gridCol w:w="113"/>
        <w:gridCol w:w="357"/>
        <w:gridCol w:w="357"/>
        <w:gridCol w:w="113"/>
        <w:gridCol w:w="357"/>
        <w:gridCol w:w="357"/>
        <w:gridCol w:w="1692"/>
        <w:gridCol w:w="720"/>
        <w:gridCol w:w="357"/>
        <w:gridCol w:w="357"/>
        <w:gridCol w:w="816"/>
        <w:gridCol w:w="357"/>
        <w:gridCol w:w="357"/>
        <w:gridCol w:w="995"/>
      </w:tblGrid>
      <w:tr w:rsidR="00615B08" w:rsidRPr="00615B08" w:rsidTr="00F22C62">
        <w:trPr>
          <w:cantSplit/>
          <w:trHeight w:val="357"/>
        </w:trPr>
        <w:tc>
          <w:tcPr>
            <w:tcW w:w="1008" w:type="dxa"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lef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lef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5" w:type="dxa"/>
            <w:tcBorders>
              <w:lef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736"/>
        <w:gridCol w:w="340"/>
        <w:gridCol w:w="340"/>
        <w:gridCol w:w="340"/>
        <w:gridCol w:w="340"/>
      </w:tblGrid>
      <w:tr w:rsidR="00615B08" w:rsidRPr="00615B08" w:rsidTr="00F22C62">
        <w:trPr>
          <w:trHeight w:val="340"/>
        </w:trPr>
        <w:tc>
          <w:tcPr>
            <w:tcW w:w="47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в Конфликтной комиссии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 xml:space="preserve"> Дата регистрации____________________________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>Приложение 2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 xml:space="preserve">Апелляция о несогласии с выставленными баллами (отметками) по государственной (итоговой) аттестации выпускников 9 классов в новой форме 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48"/>
        <w:gridCol w:w="340"/>
        <w:gridCol w:w="340"/>
        <w:gridCol w:w="9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82"/>
        <w:gridCol w:w="1164"/>
        <w:gridCol w:w="340"/>
        <w:gridCol w:w="340"/>
        <w:gridCol w:w="340"/>
        <w:gridCol w:w="340"/>
      </w:tblGrid>
      <w:tr w:rsidR="00615B08" w:rsidRPr="00615B08" w:rsidTr="00F22C62">
        <w:trPr>
          <w:cantSplit/>
          <w:trHeight w:hRule="exact" w:val="397"/>
          <w:jc w:val="center"/>
        </w:trPr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вариант</w:t>
            </w:r>
          </w:p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КИМ</w:t>
            </w:r>
          </w:p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B08" w:rsidRPr="00615B08" w:rsidTr="00F22C62">
        <w:trPr>
          <w:cantSplit/>
          <w:trHeight w:hRule="exact" w:val="341"/>
          <w:jc w:val="center"/>
        </w:trPr>
        <w:tc>
          <w:tcPr>
            <w:tcW w:w="6208" w:type="dxa"/>
            <w:gridSpan w:val="17"/>
            <w:vAlign w:val="center"/>
            <w:hideMark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 xml:space="preserve">    Код</w:t>
            </w:r>
          </w:p>
        </w:tc>
        <w:tc>
          <w:tcPr>
            <w:tcW w:w="11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615B08">
        <w:rPr>
          <w:rFonts w:ascii="Times New Roman" w:eastAsia="Times New Roman" w:hAnsi="Times New Roman" w:cs="Times New Roman"/>
          <w:b/>
          <w:lang w:eastAsia="ru-RU"/>
        </w:rPr>
        <w:t>Сведения о выпускнике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15B08" w:rsidRPr="00615B08" w:rsidTr="00F22C62">
        <w:trPr>
          <w:trHeight w:hRule="exact" w:val="39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15B08" w:rsidRPr="00615B08" w:rsidTr="00F22C62">
        <w:trPr>
          <w:trHeight w:hRule="exact" w:val="39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15B08" w:rsidRPr="00615B08" w:rsidTr="00F22C62">
        <w:trPr>
          <w:trHeight w:hRule="exact" w:val="39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80"/>
        <w:gridCol w:w="340"/>
        <w:gridCol w:w="340"/>
        <w:gridCol w:w="4180"/>
        <w:gridCol w:w="340"/>
        <w:gridCol w:w="340"/>
        <w:gridCol w:w="340"/>
        <w:gridCol w:w="340"/>
        <w:gridCol w:w="340"/>
        <w:gridCol w:w="236"/>
        <w:gridCol w:w="340"/>
        <w:gridCol w:w="340"/>
        <w:gridCol w:w="340"/>
        <w:gridCol w:w="340"/>
        <w:gridCol w:w="340"/>
        <w:gridCol w:w="340"/>
        <w:gridCol w:w="340"/>
        <w:gridCol w:w="340"/>
        <w:gridCol w:w="344"/>
      </w:tblGrid>
      <w:tr w:rsidR="00615B08" w:rsidRPr="00615B08" w:rsidTr="00F22C62">
        <w:trPr>
          <w:gridAfter w:val="1"/>
          <w:wAfter w:w="344" w:type="dxa"/>
          <w:cantSplit/>
          <w:trHeight w:hRule="exact" w:val="397"/>
        </w:trPr>
        <w:tc>
          <w:tcPr>
            <w:tcW w:w="50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Документ, удостоверяющий личность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15B08" w:rsidRPr="00615B08" w:rsidTr="00F22C62">
        <w:trPr>
          <w:gridAfter w:val="1"/>
          <w:wAfter w:w="344" w:type="dxa"/>
          <w:cantSplit/>
          <w:trHeight w:hRule="exact" w:val="397"/>
        </w:trPr>
        <w:tc>
          <w:tcPr>
            <w:tcW w:w="5040" w:type="dxa"/>
            <w:gridSpan w:val="4"/>
            <w:vAlign w:val="center"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56" w:type="dxa"/>
            <w:gridSpan w:val="14"/>
            <w:hideMark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b/>
                <w:lang w:eastAsia="ru-RU"/>
              </w:rPr>
              <w:t>серия                                     номер</w:t>
            </w:r>
          </w:p>
        </w:tc>
      </w:tr>
      <w:tr w:rsidR="00615B08" w:rsidRPr="00615B08" w:rsidTr="00F22C62">
        <w:trPr>
          <w:gridBefore w:val="1"/>
          <w:wBefore w:w="180" w:type="dxa"/>
          <w:cantSplit/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0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 xml:space="preserve">   Регион _______________________________</w:t>
            </w: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>код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4620"/>
        <w:gridCol w:w="1440"/>
        <w:gridCol w:w="340"/>
        <w:gridCol w:w="340"/>
        <w:gridCol w:w="340"/>
        <w:gridCol w:w="340"/>
        <w:gridCol w:w="1220"/>
      </w:tblGrid>
      <w:tr w:rsidR="00615B08" w:rsidRPr="00615B08" w:rsidTr="00F22C62">
        <w:trPr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Образовательное учреждение ____________________________________</w:t>
            </w:r>
          </w:p>
        </w:tc>
      </w:tr>
      <w:tr w:rsidR="00615B08" w:rsidRPr="00615B08" w:rsidTr="00F22C62">
        <w:trPr>
          <w:trHeight w:val="397"/>
        </w:trPr>
        <w:tc>
          <w:tcPr>
            <w:tcW w:w="20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Код</w:t>
            </w:r>
          </w:p>
        </w:tc>
        <w:tc>
          <w:tcPr>
            <w:tcW w:w="8640" w:type="dxa"/>
            <w:gridSpan w:val="7"/>
            <w:vAlign w:val="center"/>
            <w:hideMark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выпускника/поступающего</w:t>
            </w:r>
          </w:p>
        </w:tc>
      </w:tr>
      <w:tr w:rsidR="00615B08" w:rsidRPr="00615B08" w:rsidTr="00F22C62">
        <w:trPr>
          <w:gridAfter w:val="1"/>
          <w:wAfter w:w="1220" w:type="dxa"/>
          <w:trHeight w:val="39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Пункт проведения ЕГЭ _________________________________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Аудитория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>код</w:t>
      </w:r>
      <w:r w:rsidRPr="00615B08">
        <w:rPr>
          <w:rFonts w:ascii="Times New Roman" w:eastAsia="Times New Roman" w:hAnsi="Times New Roman" w:cs="Times New Roman"/>
          <w:lang w:eastAsia="ru-RU"/>
        </w:rPr>
        <w:tab/>
      </w:r>
      <w:r w:rsidRPr="00615B08">
        <w:rPr>
          <w:rFonts w:ascii="Times New Roman" w:eastAsia="Times New Roman" w:hAnsi="Times New Roman" w:cs="Times New Roman"/>
          <w:lang w:eastAsia="ru-RU"/>
        </w:rPr>
        <w:tab/>
      </w:r>
      <w:r w:rsidRPr="00615B08">
        <w:rPr>
          <w:rFonts w:ascii="Times New Roman" w:eastAsia="Times New Roman" w:hAnsi="Times New Roman" w:cs="Times New Roman"/>
          <w:lang w:eastAsia="ru-RU"/>
        </w:rPr>
        <w:tab/>
      </w:r>
      <w:r w:rsidRPr="00615B08">
        <w:rPr>
          <w:rFonts w:ascii="Times New Roman" w:eastAsia="Times New Roman" w:hAnsi="Times New Roman" w:cs="Times New Roman"/>
          <w:lang w:eastAsia="ru-RU"/>
        </w:rPr>
        <w:tab/>
      </w:r>
      <w:r w:rsidRPr="00615B08">
        <w:rPr>
          <w:rFonts w:ascii="Times New Roman" w:eastAsia="Times New Roman" w:hAnsi="Times New Roman" w:cs="Times New Roman"/>
          <w:lang w:eastAsia="ru-RU"/>
        </w:rPr>
        <w:tab/>
      </w:r>
      <w:r w:rsidRPr="00615B08">
        <w:rPr>
          <w:rFonts w:ascii="Times New Roman" w:eastAsia="Times New Roman" w:hAnsi="Times New Roman" w:cs="Times New Roman"/>
          <w:lang w:eastAsia="ru-RU"/>
        </w:rPr>
        <w:tab/>
      </w:r>
      <w:r w:rsidRPr="00615B08">
        <w:rPr>
          <w:rFonts w:ascii="Times New Roman" w:eastAsia="Times New Roman" w:hAnsi="Times New Roman" w:cs="Times New Roman"/>
          <w:lang w:eastAsia="ru-RU"/>
        </w:rPr>
        <w:tab/>
      </w:r>
      <w:r w:rsidRPr="00615B08">
        <w:rPr>
          <w:rFonts w:ascii="Times New Roman" w:eastAsia="Times New Roman" w:hAnsi="Times New Roman" w:cs="Times New Roman"/>
          <w:lang w:eastAsia="ru-RU"/>
        </w:rPr>
        <w:tab/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615B08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 xml:space="preserve">Прошу пересмотреть  выставленные мне результаты экзамена </w:t>
      </w:r>
      <w:proofErr w:type="gramStart"/>
      <w:r w:rsidRPr="00615B08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615B08">
        <w:rPr>
          <w:rFonts w:ascii="Times New Roman" w:eastAsia="Times New Roman" w:hAnsi="Times New Roman" w:cs="Times New Roman"/>
          <w:lang w:eastAsia="ru-RU"/>
        </w:rPr>
        <w:t xml:space="preserve"> _____________________, так как, </w:t>
      </w:r>
      <w:proofErr w:type="gramStart"/>
      <w:r w:rsidRPr="00615B08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615B08">
        <w:rPr>
          <w:rFonts w:ascii="Times New Roman" w:eastAsia="Times New Roman" w:hAnsi="Times New Roman" w:cs="Times New Roman"/>
          <w:lang w:eastAsia="ru-RU"/>
        </w:rPr>
        <w:t xml:space="preserve"> моему мнению, данные мною ответы на задания были оценены (обработаны) неверно.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ab/>
        <w:t>Прошу рассмотреть апелляцию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"/>
        <w:gridCol w:w="9180"/>
      </w:tblGrid>
      <w:tr w:rsidR="00615B08" w:rsidRPr="00615B08" w:rsidTr="00F22C62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sym w:font="Symbol" w:char="002D"/>
            </w: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 xml:space="preserve"> в моем присутствии,</w:t>
            </w: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"/>
        <w:gridCol w:w="9180"/>
      </w:tblGrid>
      <w:tr w:rsidR="00615B08" w:rsidRPr="00615B08" w:rsidTr="00F22C62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sym w:font="Symbol" w:char="002D"/>
            </w: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 xml:space="preserve"> в присутствии лица, представляющего мои интересы,</w:t>
            </w: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"/>
        <w:gridCol w:w="9180"/>
      </w:tblGrid>
      <w:tr w:rsidR="00615B08" w:rsidRPr="00615B08" w:rsidTr="00F22C62">
        <w:trPr>
          <w:cantSplit/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sym w:font="Symbol" w:char="002D"/>
            </w: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 xml:space="preserve"> без меня (моих представителей).</w:t>
            </w: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>/__________________/___________________/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615B08">
        <w:rPr>
          <w:rFonts w:ascii="Times New Roman" w:eastAsia="Times New Roman" w:hAnsi="Times New Roman" w:cs="Times New Roman"/>
          <w:lang w:eastAsia="ru-RU"/>
        </w:rPr>
        <w:tab/>
      </w:r>
      <w:r w:rsidRPr="00615B08">
        <w:rPr>
          <w:rFonts w:ascii="Times New Roman" w:eastAsia="Times New Roman" w:hAnsi="Times New Roman" w:cs="Times New Roman"/>
          <w:lang w:eastAsia="ru-RU"/>
        </w:rPr>
        <w:tab/>
        <w:t xml:space="preserve"> подпись                                     ФИО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615B08" w:rsidRPr="00615B08" w:rsidTr="00F22C62">
        <w:trPr>
          <w:trHeight w:val="340"/>
        </w:trPr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>Дата объявления результатов экзамена: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615B08" w:rsidRPr="00615B08" w:rsidTr="00F22C62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 xml:space="preserve">Заявление принял:   /_____________________   /_____________________/______________________/                            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 xml:space="preserve">      Должность</w:t>
      </w:r>
      <w:r w:rsidRPr="00615B08">
        <w:rPr>
          <w:rFonts w:ascii="Times New Roman" w:eastAsia="Times New Roman" w:hAnsi="Times New Roman" w:cs="Times New Roman"/>
          <w:lang w:eastAsia="ru-RU"/>
        </w:rPr>
        <w:tab/>
      </w:r>
      <w:r w:rsidRPr="00615B08">
        <w:rPr>
          <w:rFonts w:ascii="Times New Roman" w:eastAsia="Times New Roman" w:hAnsi="Times New Roman" w:cs="Times New Roman"/>
          <w:lang w:eastAsia="ru-RU"/>
        </w:rPr>
        <w:tab/>
        <w:t xml:space="preserve">             подпись                                                 ФИО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615B08" w:rsidRPr="00615B08" w:rsidTr="00F22C62">
        <w:trPr>
          <w:trHeight w:val="340"/>
        </w:trPr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2"/>
        <w:gridCol w:w="340"/>
        <w:gridCol w:w="360"/>
        <w:gridCol w:w="340"/>
        <w:gridCol w:w="340"/>
      </w:tblGrid>
      <w:tr w:rsidR="00615B08" w:rsidRPr="00615B08" w:rsidTr="00F22C62">
        <w:trPr>
          <w:trHeight w:val="340"/>
        </w:trPr>
        <w:tc>
          <w:tcPr>
            <w:tcW w:w="22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hideMark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B08" w:rsidRPr="00615B08" w:rsidTr="00F22C62">
        <w:trPr>
          <w:gridAfter w:val="4"/>
          <w:wAfter w:w="1380" w:type="dxa"/>
          <w:trHeight w:val="340"/>
        </w:trPr>
        <w:tc>
          <w:tcPr>
            <w:tcW w:w="22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номер в Конфликтной комиссии</w:t>
            </w: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068" w:type="dxa"/>
        <w:tblLook w:val="01E0" w:firstRow="1" w:lastRow="1" w:firstColumn="1" w:lastColumn="1" w:noHBand="0" w:noVBand="0"/>
      </w:tblPr>
      <w:tblGrid>
        <w:gridCol w:w="5306"/>
        <w:gridCol w:w="397"/>
        <w:gridCol w:w="447"/>
        <w:gridCol w:w="453"/>
        <w:gridCol w:w="342"/>
        <w:gridCol w:w="515"/>
        <w:gridCol w:w="515"/>
        <w:gridCol w:w="342"/>
        <w:gridCol w:w="454"/>
        <w:gridCol w:w="452"/>
        <w:gridCol w:w="450"/>
        <w:gridCol w:w="395"/>
      </w:tblGrid>
      <w:tr w:rsidR="00615B08" w:rsidRPr="00615B08" w:rsidTr="00F22C62">
        <w:tc>
          <w:tcPr>
            <w:tcW w:w="5508" w:type="dxa"/>
            <w:vMerge w:val="restart"/>
            <w:vAlign w:val="center"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Протокол служебного расследования</w:t>
            </w:r>
          </w:p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апелляции о нарушении процедуры </w:t>
            </w:r>
          </w:p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проведения государственной (итоговой) аттестации </w:t>
            </w:r>
          </w:p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выпускников 9 классов в новой форме</w:t>
            </w: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sym w:font="Symbol" w:char="F02D"/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B08" w:rsidRPr="00615B08" w:rsidTr="00F22C62">
        <w:trPr>
          <w:trHeight w:val="418"/>
        </w:trPr>
        <w:tc>
          <w:tcPr>
            <w:tcW w:w="5508" w:type="dxa"/>
            <w:vMerge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7" w:type="dxa"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b/>
                <w:lang w:eastAsia="ru-RU"/>
              </w:rPr>
              <w:t>регион</w:t>
            </w:r>
          </w:p>
        </w:tc>
        <w:tc>
          <w:tcPr>
            <w:tcW w:w="342" w:type="dxa"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</w:t>
            </w:r>
          </w:p>
        </w:tc>
        <w:tc>
          <w:tcPr>
            <w:tcW w:w="342" w:type="dxa"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7" w:type="dxa"/>
            <w:gridSpan w:val="4"/>
            <w:tcBorders>
              <w:top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 xml:space="preserve">. в </w:t>
            </w:r>
          </w:p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конфликтной</w:t>
            </w:r>
          </w:p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b/>
                <w:lang w:eastAsia="ru-RU"/>
              </w:rPr>
              <w:t>комиссии</w:t>
            </w: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0"/>
        <w:gridCol w:w="380"/>
        <w:gridCol w:w="380"/>
        <w:gridCol w:w="2940"/>
        <w:gridCol w:w="4860"/>
      </w:tblGrid>
      <w:tr w:rsidR="00615B08" w:rsidRPr="00615B08" w:rsidTr="00F22C62">
        <w:trPr>
          <w:trHeight w:val="31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0" w:type="dxa"/>
            <w:tcBorders>
              <w:left w:val="single" w:sz="4" w:space="0" w:color="auto"/>
            </w:tcBorders>
            <w:vAlign w:val="bottom"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Образовательное учреждение 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B08" w:rsidRPr="00615B08" w:rsidTr="00F22C62">
        <w:trPr>
          <w:trHeight w:val="128"/>
        </w:trPr>
        <w:tc>
          <w:tcPr>
            <w:tcW w:w="2280" w:type="dxa"/>
            <w:gridSpan w:val="6"/>
            <w:tcBorders>
              <w:top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7800" w:type="dxa"/>
            <w:gridSpan w:val="2"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7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15B08" w:rsidRPr="00615B08" w:rsidTr="00F22C62">
        <w:trPr>
          <w:cantSplit/>
          <w:trHeight w:hRule="exact" w:val="340"/>
        </w:trPr>
        <w:tc>
          <w:tcPr>
            <w:tcW w:w="1748" w:type="dxa"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7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15B08" w:rsidRPr="00615B08" w:rsidTr="00F22C62">
        <w:trPr>
          <w:cantSplit/>
          <w:trHeight w:hRule="exact" w:val="340"/>
        </w:trPr>
        <w:tc>
          <w:tcPr>
            <w:tcW w:w="1748" w:type="dxa"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74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15B08" w:rsidRPr="00615B08" w:rsidTr="00F22C62">
        <w:trPr>
          <w:cantSplit/>
          <w:trHeight w:hRule="exact" w:val="340"/>
        </w:trPr>
        <w:tc>
          <w:tcPr>
            <w:tcW w:w="1748" w:type="dxa"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384"/>
        <w:gridCol w:w="385"/>
        <w:gridCol w:w="385"/>
        <w:gridCol w:w="385"/>
        <w:gridCol w:w="385"/>
        <w:gridCol w:w="416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15B08" w:rsidRPr="00615B08" w:rsidTr="00F22C62">
        <w:trPr>
          <w:cantSplit/>
          <w:trHeight w:hRule="exact" w:val="340"/>
        </w:trPr>
        <w:tc>
          <w:tcPr>
            <w:tcW w:w="4320" w:type="dxa"/>
            <w:tcBorders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серия                                                 номер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40"/>
        <w:gridCol w:w="340"/>
        <w:gridCol w:w="1120"/>
        <w:gridCol w:w="3780"/>
        <w:gridCol w:w="1260"/>
        <w:gridCol w:w="340"/>
        <w:gridCol w:w="340"/>
        <w:gridCol w:w="236"/>
        <w:gridCol w:w="400"/>
        <w:gridCol w:w="400"/>
        <w:gridCol w:w="264"/>
        <w:gridCol w:w="404"/>
        <w:gridCol w:w="400"/>
      </w:tblGrid>
      <w:tr w:rsidR="00615B08" w:rsidRPr="00615B08" w:rsidTr="00F22C62"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0" w:type="dxa"/>
            <w:tcBorders>
              <w:lef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Регион __________________________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 xml:space="preserve">         Дата ______________________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dxa"/>
            <w:tcBorders>
              <w:lef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>код</w:t>
      </w:r>
    </w:p>
    <w:tbl>
      <w:tblPr>
        <w:tblW w:w="8280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780"/>
        <w:gridCol w:w="3780"/>
        <w:gridCol w:w="1260"/>
        <w:gridCol w:w="360"/>
        <w:gridCol w:w="360"/>
        <w:gridCol w:w="360"/>
        <w:gridCol w:w="360"/>
      </w:tblGrid>
      <w:tr w:rsidR="00615B08" w:rsidRPr="00615B08" w:rsidTr="00F22C62">
        <w:trPr>
          <w:cantSplit/>
          <w:trHeight w:hRule="exact" w:val="33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0" w:type="dxa"/>
            <w:tcBorders>
              <w:lef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 xml:space="preserve"> ППЭ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Аудитория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>код</w:t>
      </w:r>
    </w:p>
    <w:tbl>
      <w:tblPr>
        <w:tblW w:w="0" w:type="auto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1080"/>
        <w:gridCol w:w="3780"/>
      </w:tblGrid>
      <w:tr w:rsidR="00615B08" w:rsidRPr="00615B08" w:rsidTr="00F22C62">
        <w:trPr>
          <w:cantSplit/>
          <w:trHeight w:hRule="exact" w:val="34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 __________________________________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>код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b/>
          <w:lang w:eastAsia="ru-RU"/>
        </w:rPr>
        <w:t>Краткое содержание апелляции:</w:t>
      </w:r>
      <w:r w:rsidRPr="00615B08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15B08" w:rsidRPr="00615B08" w:rsidTr="00F22C62">
        <w:trPr>
          <w:trHeight w:val="340"/>
        </w:trPr>
        <w:tc>
          <w:tcPr>
            <w:tcW w:w="9956" w:type="dxa"/>
            <w:tcBorders>
              <w:bottom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B08" w:rsidRPr="00615B08" w:rsidTr="00F22C62">
        <w:trPr>
          <w:trHeight w:val="340"/>
        </w:trPr>
        <w:tc>
          <w:tcPr>
            <w:tcW w:w="9956" w:type="dxa"/>
            <w:tcBorders>
              <w:top w:val="single" w:sz="4" w:space="0" w:color="auto"/>
              <w:bottom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B08" w:rsidRPr="00615B08" w:rsidTr="00F22C62">
        <w:trPr>
          <w:trHeight w:val="340"/>
        </w:trPr>
        <w:tc>
          <w:tcPr>
            <w:tcW w:w="9956" w:type="dxa"/>
            <w:tcBorders>
              <w:top w:val="single" w:sz="4" w:space="0" w:color="auto"/>
              <w:bottom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615B08">
        <w:rPr>
          <w:rFonts w:ascii="Times New Roman" w:eastAsia="Times New Roman" w:hAnsi="Times New Roman" w:cs="Times New Roman"/>
          <w:b/>
          <w:lang w:eastAsia="ru-RU"/>
        </w:rPr>
        <w:t>Комиссия, назначенная уполномоченным представителем РЭК, в составе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780"/>
        <w:gridCol w:w="360"/>
        <w:gridCol w:w="5220"/>
      </w:tblGrid>
      <w:tr w:rsidR="00615B08" w:rsidRPr="00615B08" w:rsidTr="00F22C6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</w:p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B08" w:rsidRPr="00615B08" w:rsidTr="00F22C6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6209030</wp:posOffset>
                      </wp:positionH>
                      <wp:positionV relativeFrom="paragraph">
                        <wp:posOffset>79375</wp:posOffset>
                      </wp:positionV>
                      <wp:extent cx="36195" cy="224790"/>
                      <wp:effectExtent l="254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5B08" w:rsidRDefault="00615B08" w:rsidP="00615B08">
                                  <w: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488.9pt;margin-top:6.25pt;width:2.8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" o:allowincell="f" filled="f" stroked="f">
                      <v:textbox inset="0,0,0,0">
                        <w:txbxContent>
                          <w:p w:rsidR="00615B08" w:rsidRDefault="00615B08" w:rsidP="00615B08">
                            <w: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B08" w:rsidRPr="00615B08" w:rsidTr="00F22C62">
        <w:trPr>
          <w:trHeight w:val="517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Члены</w:t>
            </w:r>
          </w:p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уполномоченный представитель РЭК</w:t>
            </w:r>
          </w:p>
        </w:tc>
      </w:tr>
      <w:tr w:rsidR="00615B08" w:rsidRPr="00615B08" w:rsidTr="00F22C6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6201410</wp:posOffset>
                      </wp:positionH>
                      <wp:positionV relativeFrom="paragraph">
                        <wp:posOffset>457835</wp:posOffset>
                      </wp:positionV>
                      <wp:extent cx="36195" cy="224790"/>
                      <wp:effectExtent l="4445" t="4445" r="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5B08" w:rsidRDefault="00615B08" w:rsidP="00615B08">
                                  <w: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488.3pt;margin-top:36.05pt;width:2.8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Q0+vgIAAK4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" o:allowincell="f" filled="f" stroked="f">
                      <v:textbox inset="0,0,0,0">
                        <w:txbxContent>
                          <w:p w:rsidR="00615B08" w:rsidRDefault="00615B08" w:rsidP="00615B08">
                            <w: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6201410</wp:posOffset>
                      </wp:positionH>
                      <wp:positionV relativeFrom="paragraph">
                        <wp:posOffset>76835</wp:posOffset>
                      </wp:positionV>
                      <wp:extent cx="36195" cy="224790"/>
                      <wp:effectExtent l="4445" t="4445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5B08" w:rsidRDefault="00615B08" w:rsidP="00615B08">
                                  <w: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8" type="#_x0000_t202" style="position:absolute;left:0;text-align:left;margin-left:488.3pt;margin-top:6.05pt;width:2.8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" o:allowincell="f" filled="f" stroked="f">
                      <v:textbox inset="0,0,0,0">
                        <w:txbxContent>
                          <w:p w:rsidR="00615B08" w:rsidRDefault="00615B08" w:rsidP="00615B08">
                            <w: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5B08" w:rsidRPr="00615B08" w:rsidTr="00F22C6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(должность, место работы)</w:t>
            </w:r>
          </w:p>
        </w:tc>
      </w:tr>
      <w:tr w:rsidR="00615B08" w:rsidRPr="00615B08" w:rsidTr="00F22C62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(должность, место работы)</w:t>
            </w: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>рассмотрев обстоятельства, изложенные в поданной апелляции, считает, что изложенные факты ________________________________________________________________________________.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ab/>
      </w:r>
      <w:r w:rsidRPr="00615B08">
        <w:rPr>
          <w:rFonts w:ascii="Times New Roman" w:eastAsia="Times New Roman" w:hAnsi="Times New Roman" w:cs="Times New Roman"/>
          <w:lang w:eastAsia="ru-RU"/>
        </w:rPr>
        <w:tab/>
      </w:r>
      <w:r w:rsidRPr="00615B08">
        <w:rPr>
          <w:rFonts w:ascii="Times New Roman" w:eastAsia="Times New Roman" w:hAnsi="Times New Roman" w:cs="Times New Roman"/>
          <w:lang w:eastAsia="ru-RU"/>
        </w:rPr>
        <w:tab/>
      </w:r>
      <w:r w:rsidRPr="00615B08">
        <w:rPr>
          <w:rFonts w:ascii="Times New Roman" w:eastAsia="Times New Roman" w:hAnsi="Times New Roman" w:cs="Times New Roman"/>
          <w:lang w:eastAsia="ru-RU"/>
        </w:rPr>
        <w:tab/>
      </w:r>
      <w:r w:rsidRPr="00615B08">
        <w:rPr>
          <w:rFonts w:ascii="Times New Roman" w:eastAsia="Times New Roman" w:hAnsi="Times New Roman" w:cs="Times New Roman"/>
          <w:lang w:eastAsia="ru-RU"/>
        </w:rPr>
        <w:tab/>
      </w:r>
      <w:r w:rsidRPr="00615B08">
        <w:rPr>
          <w:rFonts w:ascii="Times New Roman" w:eastAsia="Times New Roman" w:hAnsi="Times New Roman" w:cs="Times New Roman"/>
          <w:lang w:eastAsia="ru-RU"/>
        </w:rPr>
        <w:tab/>
        <w:t>(имели, не имели место)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15B08" w:rsidRPr="00615B08" w:rsidTr="00F22C62">
        <w:trPr>
          <w:trHeight w:val="349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Влияние указанных фактов на результаты экзамена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ab/>
      </w:r>
      <w:r w:rsidRPr="00615B08">
        <w:rPr>
          <w:rFonts w:ascii="Times New Roman" w:eastAsia="Times New Roman" w:hAnsi="Times New Roman" w:cs="Times New Roman"/>
          <w:lang w:eastAsia="ru-RU"/>
        </w:rPr>
        <w:tab/>
      </w:r>
      <w:r w:rsidRPr="00615B08">
        <w:rPr>
          <w:rFonts w:ascii="Times New Roman" w:eastAsia="Times New Roman" w:hAnsi="Times New Roman" w:cs="Times New Roman"/>
          <w:lang w:eastAsia="ru-RU"/>
        </w:rPr>
        <w:tab/>
      </w:r>
      <w:r w:rsidRPr="00615B08">
        <w:rPr>
          <w:rFonts w:ascii="Times New Roman" w:eastAsia="Times New Roman" w:hAnsi="Times New Roman" w:cs="Times New Roman"/>
          <w:lang w:eastAsia="ru-RU"/>
        </w:rPr>
        <w:tab/>
      </w:r>
      <w:r w:rsidRPr="00615B08">
        <w:rPr>
          <w:rFonts w:ascii="Times New Roman" w:eastAsia="Times New Roman" w:hAnsi="Times New Roman" w:cs="Times New Roman"/>
          <w:lang w:eastAsia="ru-RU"/>
        </w:rPr>
        <w:tab/>
      </w:r>
      <w:r w:rsidRPr="00615B08">
        <w:rPr>
          <w:rFonts w:ascii="Times New Roman" w:eastAsia="Times New Roman" w:hAnsi="Times New Roman" w:cs="Times New Roman"/>
          <w:lang w:eastAsia="ru-RU"/>
        </w:rPr>
        <w:tab/>
      </w:r>
      <w:r w:rsidRPr="00615B08">
        <w:rPr>
          <w:rFonts w:ascii="Times New Roman" w:eastAsia="Times New Roman" w:hAnsi="Times New Roman" w:cs="Times New Roman"/>
          <w:lang w:eastAsia="ru-RU"/>
        </w:rPr>
        <w:tab/>
      </w:r>
      <w:r w:rsidRPr="00615B08">
        <w:rPr>
          <w:rFonts w:ascii="Times New Roman" w:eastAsia="Times New Roman" w:hAnsi="Times New Roman" w:cs="Times New Roman"/>
          <w:lang w:eastAsia="ru-RU"/>
        </w:rPr>
        <w:tab/>
      </w:r>
      <w:r w:rsidRPr="00615B08">
        <w:rPr>
          <w:rFonts w:ascii="Times New Roman" w:eastAsia="Times New Roman" w:hAnsi="Times New Roman" w:cs="Times New Roman"/>
          <w:lang w:eastAsia="ru-RU"/>
        </w:rPr>
        <w:tab/>
      </w:r>
      <w:r w:rsidRPr="00615B08">
        <w:rPr>
          <w:rFonts w:ascii="Times New Roman" w:eastAsia="Times New Roman" w:hAnsi="Times New Roman" w:cs="Times New Roman"/>
          <w:lang w:eastAsia="ru-RU"/>
        </w:rPr>
        <w:tab/>
        <w:t xml:space="preserve">(значимы, не значимы) 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615B08">
        <w:rPr>
          <w:rFonts w:ascii="Times New Roman" w:eastAsia="Times New Roman" w:hAnsi="Times New Roman" w:cs="Times New Roman"/>
          <w:b/>
          <w:lang w:eastAsia="ru-RU"/>
        </w:rPr>
        <w:t>Решили:</w:t>
      </w: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60"/>
        <w:gridCol w:w="5940"/>
        <w:gridCol w:w="1260"/>
        <w:gridCol w:w="360"/>
        <w:gridCol w:w="2160"/>
      </w:tblGrid>
      <w:tr w:rsidR="00615B08" w:rsidRPr="00615B08" w:rsidTr="00F22C62">
        <w:trPr>
          <w:cantSplit/>
          <w:trHeight w:hRule="exact" w:val="25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40" w:type="dxa"/>
            <w:tcBorders>
              <w:left w:val="single" w:sz="4" w:space="0" w:color="auto"/>
            </w:tcBorders>
            <w:vAlign w:val="center"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удовлетворить апелляцию, </w:t>
            </w:r>
            <w:r w:rsidRPr="00615B08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 xml:space="preserve"> аннулированием результата экзамена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615B08" w:rsidRPr="00615B08" w:rsidRDefault="00615B08" w:rsidP="00615B0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B08">
              <w:rPr>
                <w:rFonts w:ascii="Times New Roman" w:eastAsia="Times New Roman" w:hAnsi="Times New Roman" w:cs="Times New Roman"/>
                <w:lang w:eastAsia="ru-RU"/>
              </w:rPr>
              <w:t>отклонить апелляцию</w:t>
            </w:r>
          </w:p>
        </w:tc>
      </w:tr>
    </w:tbl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>Председатель</w:t>
      </w:r>
      <w:r w:rsidRPr="00615B08">
        <w:rPr>
          <w:rFonts w:ascii="Times New Roman" w:eastAsia="Times New Roman" w:hAnsi="Times New Roman" w:cs="Times New Roman"/>
          <w:lang w:eastAsia="ru-RU"/>
        </w:rPr>
        <w:tab/>
      </w:r>
      <w:r w:rsidRPr="00615B08">
        <w:rPr>
          <w:rFonts w:ascii="Times New Roman" w:eastAsia="Times New Roman" w:hAnsi="Times New Roman" w:cs="Times New Roman"/>
          <w:lang w:eastAsia="ru-RU"/>
        </w:rPr>
        <w:tab/>
      </w:r>
      <w:r w:rsidRPr="00615B08">
        <w:rPr>
          <w:rFonts w:ascii="Times New Roman" w:eastAsia="Times New Roman" w:hAnsi="Times New Roman" w:cs="Times New Roman"/>
          <w:lang w:eastAsia="ru-RU"/>
        </w:rPr>
        <w:tab/>
        <w:t xml:space="preserve">                  </w:t>
      </w:r>
      <w:r w:rsidRPr="00615B08">
        <w:rPr>
          <w:rFonts w:ascii="Times New Roman" w:eastAsia="Times New Roman" w:hAnsi="Times New Roman" w:cs="Times New Roman"/>
          <w:lang w:eastAsia="ru-RU"/>
        </w:rPr>
        <w:tab/>
        <w:t>/__________________ /________________________/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подпись                                   ФИО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>Члены комиссии</w:t>
      </w:r>
      <w:r w:rsidRPr="00615B08">
        <w:rPr>
          <w:rFonts w:ascii="Times New Roman" w:eastAsia="Times New Roman" w:hAnsi="Times New Roman" w:cs="Times New Roman"/>
          <w:lang w:eastAsia="ru-RU"/>
        </w:rPr>
        <w:tab/>
      </w:r>
      <w:r w:rsidRPr="00615B0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/__________________ /________________________/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ab/>
      </w:r>
      <w:r w:rsidRPr="00615B08">
        <w:rPr>
          <w:rFonts w:ascii="Times New Roman" w:eastAsia="Times New Roman" w:hAnsi="Times New Roman" w:cs="Times New Roman"/>
          <w:lang w:eastAsia="ru-RU"/>
        </w:rPr>
        <w:tab/>
      </w:r>
      <w:r w:rsidRPr="00615B08">
        <w:rPr>
          <w:rFonts w:ascii="Times New Roman" w:eastAsia="Times New Roman" w:hAnsi="Times New Roman" w:cs="Times New Roman"/>
          <w:lang w:eastAsia="ru-RU"/>
        </w:rPr>
        <w:tab/>
      </w:r>
      <w:r w:rsidRPr="00615B08">
        <w:rPr>
          <w:rFonts w:ascii="Times New Roman" w:eastAsia="Times New Roman" w:hAnsi="Times New Roman" w:cs="Times New Roman"/>
          <w:lang w:eastAsia="ru-RU"/>
        </w:rPr>
        <w:tab/>
      </w:r>
      <w:r w:rsidRPr="00615B08">
        <w:rPr>
          <w:rFonts w:ascii="Times New Roman" w:eastAsia="Times New Roman" w:hAnsi="Times New Roman" w:cs="Times New Roman"/>
          <w:lang w:eastAsia="ru-RU"/>
        </w:rPr>
        <w:tab/>
        <w:t xml:space="preserve">            /__________________ /________________________/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615B0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подпись                                   ФИО</w:t>
      </w: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B08" w:rsidRPr="00615B08" w:rsidRDefault="00615B08" w:rsidP="00615B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B08" w:rsidRPr="00615B08" w:rsidRDefault="00615B08" w:rsidP="00615B08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615B08" w:rsidRPr="00615B08" w:rsidRDefault="00615B08" w:rsidP="00615B08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615B08" w:rsidRPr="00615B08" w:rsidRDefault="00615B08" w:rsidP="00615B08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615B08" w:rsidRPr="00615B08" w:rsidRDefault="00615B08" w:rsidP="00615B08">
      <w:pPr>
        <w:tabs>
          <w:tab w:val="left" w:pos="300"/>
        </w:tabs>
        <w:spacing w:after="0" w:line="100" w:lineRule="atLeas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5B08" w:rsidRPr="00615B08" w:rsidRDefault="00615B08" w:rsidP="00615B08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5B08" w:rsidRPr="00615B08" w:rsidRDefault="00615B08" w:rsidP="00615B08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5B08" w:rsidRPr="00615B08" w:rsidRDefault="00615B08" w:rsidP="00615B0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615B08" w:rsidRPr="00615B08" w:rsidRDefault="00615B08" w:rsidP="00615B0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615B08" w:rsidRPr="00615B08" w:rsidRDefault="00615B08" w:rsidP="00615B0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615B08" w:rsidRPr="00615B08" w:rsidRDefault="00615B08" w:rsidP="00615B0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  <w:lang w:eastAsia="ru-RU"/>
        </w:rPr>
      </w:pPr>
    </w:p>
    <w:p w:rsidR="00615B08" w:rsidRPr="00615B08" w:rsidRDefault="00615B08" w:rsidP="00615B08">
      <w:pPr>
        <w:rPr>
          <w:rFonts w:ascii="Calibri" w:eastAsia="Calibri" w:hAnsi="Calibri" w:cs="Times New Roman"/>
        </w:rPr>
      </w:pPr>
      <w:r w:rsidRPr="00615B08">
        <w:rPr>
          <w:rFonts w:ascii="Calibri" w:eastAsia="Calibri" w:hAnsi="Calibri" w:cs="Times New Roman"/>
        </w:rPr>
        <w:t xml:space="preserve"> </w:t>
      </w:r>
    </w:p>
    <w:p w:rsidR="0043254F" w:rsidRDefault="0043254F">
      <w:bookmarkStart w:id="0" w:name="_GoBack"/>
      <w:bookmarkEnd w:id="0"/>
    </w:p>
    <w:sectPr w:rsidR="0043254F" w:rsidSect="001B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08"/>
    <w:rsid w:val="0043254F"/>
    <w:rsid w:val="0061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21658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2015-06-11T09:04:00Z</dcterms:created>
  <dcterms:modified xsi:type="dcterms:W3CDTF">2015-06-11T09:06:00Z</dcterms:modified>
</cp:coreProperties>
</file>